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3F" w:rsidRPr="009E683F" w:rsidRDefault="009E683F" w:rsidP="009E683F">
      <w:bookmarkStart w:id="0" w:name="_GoBack"/>
      <w:bookmarkEnd w:id="0"/>
    </w:p>
    <w:p w:rsidR="009D0574" w:rsidRDefault="009D0574" w:rsidP="009E683F">
      <w:pPr>
        <w:pStyle w:val="1"/>
        <w:spacing w:before="0" w:after="0"/>
        <w:rPr>
          <w:color w:val="auto"/>
        </w:rPr>
      </w:pPr>
      <w:bookmarkStart w:id="1" w:name="sub_1000"/>
      <w:r>
        <w:rPr>
          <w:color w:val="auto"/>
        </w:rPr>
        <w:t>О</w:t>
      </w:r>
      <w:r w:rsidRPr="009D0574">
        <w:rPr>
          <w:color w:val="auto"/>
        </w:rPr>
        <w:t>тветы на часто задаваемые вопросы по применению настоящего Порядка, направленные письмом Минпросвещения России и Профсоюза работников народного образования и науки РФ от 17 августа 2023 г. N 08-1510/394</w:t>
      </w:r>
    </w:p>
    <w:bookmarkEnd w:id="1"/>
    <w:p w:rsidR="009E683F" w:rsidRPr="009E683F" w:rsidRDefault="009E683F" w:rsidP="009E683F">
      <w:r w:rsidRPr="009E683F">
        <w:fldChar w:fldCharType="begin"/>
      </w:r>
      <w:r w:rsidRPr="009E683F">
        <w:instrText>HYPERLINK "https://internet.garant.ru/document/redirect/406977594/1000"</w:instrText>
      </w:r>
      <w:r w:rsidRPr="009E683F">
        <w:fldChar w:fldCharType="separate"/>
      </w:r>
      <w:r w:rsidRPr="009E683F">
        <w:rPr>
          <w:rStyle w:val="a4"/>
          <w:rFonts w:cs="Times New Roman CYR"/>
          <w:color w:val="auto"/>
        </w:rPr>
        <w:t>Порядок</w:t>
      </w:r>
      <w:r w:rsidRPr="009E683F">
        <w:fldChar w:fldCharType="end"/>
      </w:r>
      <w:r w:rsidRPr="009E683F">
        <w:t xml:space="preserve"> проведения аттестации педагогических работников организаций, осуществляющих образовательную деятельность, утвержден </w:t>
      </w:r>
      <w:hyperlink r:id="rId7" w:history="1">
        <w:r w:rsidRPr="009E683F">
          <w:rPr>
            <w:rStyle w:val="a4"/>
            <w:rFonts w:cs="Times New Roman CYR"/>
            <w:color w:val="auto"/>
          </w:rPr>
          <w:t>приказом</w:t>
        </w:r>
      </w:hyperlink>
      <w:r w:rsidRPr="009E683F">
        <w:t xml:space="preserve"> Министерства просвещения Российской Федерации от 24 марта 2023 г. N 196 (зарегистрирован Минюстом России 2 июня 2023 г. N 73696) (далее соответственно - Порядок аттестации, приказ N 196).</w:t>
      </w:r>
    </w:p>
    <w:p w:rsidR="009E683F" w:rsidRPr="009E683F" w:rsidRDefault="009E683F" w:rsidP="009E683F"/>
    <w:p w:rsidR="009E683F" w:rsidRPr="009E683F" w:rsidRDefault="009E683F" w:rsidP="009E683F">
      <w:pPr>
        <w:pStyle w:val="1"/>
        <w:spacing w:before="0" w:after="0"/>
        <w:rPr>
          <w:color w:val="auto"/>
        </w:rPr>
      </w:pPr>
      <w:bookmarkStart w:id="2" w:name="sub_1100"/>
      <w:r w:rsidRPr="009E683F">
        <w:rPr>
          <w:color w:val="auto"/>
        </w:rPr>
        <w:t xml:space="preserve">К </w:t>
      </w:r>
      <w:hyperlink r:id="rId8" w:history="1">
        <w:r w:rsidRPr="009E683F">
          <w:rPr>
            <w:rStyle w:val="a4"/>
            <w:rFonts w:cs="Times New Roman CYR"/>
            <w:b w:val="0"/>
            <w:bCs w:val="0"/>
            <w:color w:val="auto"/>
          </w:rPr>
          <w:t>разделу I</w:t>
        </w:r>
      </w:hyperlink>
      <w:r w:rsidRPr="009E683F">
        <w:rPr>
          <w:color w:val="auto"/>
        </w:rPr>
        <w:t>. Общие положения</w:t>
      </w:r>
    </w:p>
    <w:p w:rsidR="009E683F" w:rsidRPr="009E683F" w:rsidRDefault="009E683F" w:rsidP="009E683F">
      <w:bookmarkStart w:id="3" w:name="sub_1001"/>
      <w:bookmarkEnd w:id="2"/>
      <w:r w:rsidRPr="009E683F">
        <w:rPr>
          <w:rStyle w:val="a3"/>
          <w:bCs/>
          <w:color w:val="auto"/>
        </w:rPr>
        <w:t>Вопрос 1.</w:t>
      </w:r>
    </w:p>
    <w:bookmarkEnd w:id="3"/>
    <w:p w:rsidR="009E683F" w:rsidRPr="009E683F" w:rsidRDefault="009E683F" w:rsidP="009E683F">
      <w:r w:rsidRPr="009E683F">
        <w:t xml:space="preserve">Вправе ли органы исполнительной власти субъектов Российской Федерации разрабатывать и принимать свои положения об аттестации педагогических работников на основе </w:t>
      </w:r>
      <w:hyperlink r:id="rId9" w:history="1">
        <w:r w:rsidRPr="009E683F">
          <w:rPr>
            <w:rStyle w:val="a4"/>
            <w:rFonts w:cs="Times New Roman CYR"/>
            <w:color w:val="auto"/>
          </w:rPr>
          <w:t>Порядка</w:t>
        </w:r>
      </w:hyperlink>
      <w:r w:rsidRPr="009E683F">
        <w:t xml:space="preserve"> аттестации?</w:t>
      </w:r>
    </w:p>
    <w:p w:rsidR="009E683F" w:rsidRPr="009E683F" w:rsidRDefault="009E683F" w:rsidP="009E683F">
      <w:r w:rsidRPr="009E683F">
        <w:rPr>
          <w:rStyle w:val="a3"/>
          <w:bCs/>
          <w:color w:val="auto"/>
        </w:rPr>
        <w:t>Ответ.</w:t>
      </w:r>
    </w:p>
    <w:p w:rsidR="009E683F" w:rsidRPr="009E683F" w:rsidRDefault="009E683F" w:rsidP="009E683F">
      <w:r w:rsidRPr="009E683F">
        <w:t>Нет, не вправе.</w:t>
      </w:r>
    </w:p>
    <w:p w:rsidR="009E683F" w:rsidRPr="009E683F" w:rsidRDefault="009E683F" w:rsidP="009E683F">
      <w:hyperlink r:id="rId10" w:history="1">
        <w:r w:rsidRPr="009E683F">
          <w:rPr>
            <w:rStyle w:val="a4"/>
            <w:rFonts w:cs="Times New Roman CYR"/>
            <w:color w:val="auto"/>
          </w:rPr>
          <w:t>Статья 49</w:t>
        </w:r>
      </w:hyperlink>
      <w:r w:rsidRPr="009E683F">
        <w:t xml:space="preserve"> Федерального закона от 29 декабря 2012 г. N 273-ФЗ "Об образовании в Российской Федерации" (далее - Федеральный закон "Об образовании в Российской Федерации"), а также </w:t>
      </w:r>
      <w:hyperlink r:id="rId11" w:history="1">
        <w:r w:rsidRPr="009E683F">
          <w:rPr>
            <w:rStyle w:val="a4"/>
            <w:rFonts w:cs="Times New Roman CYR"/>
            <w:color w:val="auto"/>
          </w:rPr>
          <w:t>Порядок</w:t>
        </w:r>
      </w:hyperlink>
      <w:r w:rsidRPr="009E683F">
        <w:t xml:space="preserve"> аттестации не предусматривают возможность иного регулирования порядка аттестации педагогических работников, в том числе путем принятия органами исполнительной власти субъектов Российской Федерации положения об аттестации педагогических работников.</w:t>
      </w:r>
    </w:p>
    <w:p w:rsidR="009E683F" w:rsidRPr="009E683F" w:rsidRDefault="009E683F" w:rsidP="009E683F">
      <w:hyperlink r:id="rId12" w:history="1">
        <w:r w:rsidRPr="009E683F">
          <w:rPr>
            <w:rStyle w:val="a4"/>
            <w:rFonts w:cs="Times New Roman CYR"/>
            <w:color w:val="auto"/>
          </w:rPr>
          <w:t>Порядок</w:t>
        </w:r>
      </w:hyperlink>
      <w:r w:rsidRPr="009E683F">
        <w:t xml:space="preserve"> аттестации является ведомственным нормативным правовым актом прямого действия.</w:t>
      </w:r>
    </w:p>
    <w:p w:rsidR="009E683F" w:rsidRPr="009E683F" w:rsidRDefault="009E683F" w:rsidP="009E683F">
      <w:bookmarkStart w:id="4" w:name="sub_1002"/>
      <w:r w:rsidRPr="009E683F">
        <w:rPr>
          <w:rStyle w:val="a3"/>
          <w:bCs/>
          <w:color w:val="auto"/>
        </w:rPr>
        <w:t>Вопрос 2.</w:t>
      </w:r>
    </w:p>
    <w:bookmarkEnd w:id="4"/>
    <w:p w:rsidR="009E683F" w:rsidRPr="003D562A" w:rsidRDefault="009E683F" w:rsidP="009E683F">
      <w:pPr>
        <w:rPr>
          <w:b/>
          <w:i/>
        </w:rPr>
      </w:pPr>
      <w:r w:rsidRPr="003D562A">
        <w:rPr>
          <w:b/>
          <w:i/>
        </w:rPr>
        <w:t xml:space="preserve">Каким образом на практике должно осуществляться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предусмотренное </w:t>
      </w:r>
      <w:hyperlink r:id="rId13" w:history="1">
        <w:r w:rsidRPr="003D562A">
          <w:rPr>
            <w:rStyle w:val="a4"/>
            <w:rFonts w:cs="Times New Roman CYR"/>
            <w:b/>
            <w:i/>
            <w:color w:val="auto"/>
          </w:rPr>
          <w:t>подпунктом "е" пункта 3</w:t>
        </w:r>
      </w:hyperlink>
      <w:r w:rsidRPr="003D562A">
        <w:rPr>
          <w:b/>
          <w:i/>
        </w:rPr>
        <w:t xml:space="preserve"> Порядка аттестации?</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Положение, предусмотренное </w:t>
      </w:r>
      <w:hyperlink r:id="rId14" w:history="1">
        <w:r w:rsidRPr="009E683F">
          <w:rPr>
            <w:rStyle w:val="a4"/>
            <w:rFonts w:cs="Times New Roman CYR"/>
            <w:color w:val="auto"/>
          </w:rPr>
          <w:t>подпунктом "е" пункта 3</w:t>
        </w:r>
      </w:hyperlink>
      <w:r w:rsidRPr="009E683F">
        <w:t xml:space="preserve"> Порядка аттестации, связанное с обеспечением дифференциации оплаты труда педагогических работников, имеющих квалификационные категории, дополнено положением, предусматривающим, что решение аттестационной комиссии является основанием для дифференциации оплаты труда педагогических работников, которым установлены первая или высшая квалификационная категория (</w:t>
      </w:r>
      <w:hyperlink r:id="rId15" w:history="1">
        <w:r w:rsidRPr="009E683F">
          <w:rPr>
            <w:rStyle w:val="a4"/>
            <w:rFonts w:cs="Times New Roman CYR"/>
            <w:color w:val="auto"/>
          </w:rPr>
          <w:t>абзац 4 пункта 39</w:t>
        </w:r>
      </w:hyperlink>
      <w:r w:rsidRPr="009E683F">
        <w:t xml:space="preserve"> Порядка аттестации), а также положением, устанавливающим, что решение аттестационной комиссии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педагогическими работниками дополнительных обязанностей, связанных с методической работой или наставнической деятельностью (</w:t>
      </w:r>
      <w:hyperlink r:id="rId16" w:history="1">
        <w:r w:rsidRPr="009E683F">
          <w:rPr>
            <w:rStyle w:val="a4"/>
            <w:rFonts w:cs="Times New Roman CYR"/>
            <w:color w:val="auto"/>
          </w:rPr>
          <w:t>пункт 55</w:t>
        </w:r>
      </w:hyperlink>
      <w:r w:rsidRPr="009E683F">
        <w:t xml:space="preserve"> Порядка аттестации).</w:t>
      </w:r>
    </w:p>
    <w:p w:rsidR="009E683F" w:rsidRPr="009E683F" w:rsidRDefault="009E683F" w:rsidP="009E683F">
      <w:r w:rsidRPr="009E683F">
        <w:t>Педагогическим работникам, для которых установлены нормы часов педагогической работы за ставку заработной платы, за наличие первой или высшей квалификационной категории дифференциация оплаты труда с учетом объема преподавательской (педагогической) работы может быть обеспечена путем определения размера выплаты в рублях исходя из установленной за ставку заработной платы нормы часов педагогической работы в неделю и расчета фактической величины этой выплаты пропорционально установленному педагогическому работнику объему учебной нагрузки (объему педагогической работы).</w:t>
      </w:r>
    </w:p>
    <w:p w:rsidR="009E683F" w:rsidRPr="009E683F" w:rsidRDefault="009E683F" w:rsidP="009E683F">
      <w:r w:rsidRPr="009E683F">
        <w:rPr>
          <w:rStyle w:val="a3"/>
          <w:bCs/>
          <w:color w:val="auto"/>
        </w:rPr>
        <w:t>Пример.</w:t>
      </w:r>
    </w:p>
    <w:p w:rsidR="009E683F" w:rsidRPr="009E683F" w:rsidRDefault="009E683F" w:rsidP="009E683F">
      <w:r w:rsidRPr="009E683F">
        <w:t xml:space="preserve">За наличие первой квалификационной категории определен размер выплаты "Нруб.". Воспитатель дошкольной группы общеразвивающей направленности выполняет </w:t>
      </w:r>
      <w:r w:rsidRPr="009E683F">
        <w:lastRenderedPageBreak/>
        <w:t>педагогическую работу в объеме 60 часов в неделю при норме часов за ставку заработной платы, соответствующей 36 часам в неделю.</w:t>
      </w:r>
    </w:p>
    <w:p w:rsidR="009E683F" w:rsidRPr="009E683F" w:rsidRDefault="009E683F" w:rsidP="009E683F">
      <w:r w:rsidRPr="009E683F">
        <w:t>Размер выплаты за наличие квалификационной категории этого педагогического работника будет определяться путем умножения размера выплаты "Нруб." на 60 часов и деления на 36 часов.</w:t>
      </w:r>
    </w:p>
    <w:p w:rsidR="009E683F" w:rsidRPr="009E683F" w:rsidRDefault="009E683F" w:rsidP="009E683F">
      <w:r w:rsidRPr="009E683F">
        <w:t>Если размер выплаты за квалификационную категорию определен в процентном отношении, то дифференциация оплаты труда с учетом квалификационных категорий и объема преподавательской (педагогической) работы педагогических работников, для которых установлены нормы часов педагогической работы за ставку заработной платы, обеспечивается путем применения повышающего коэффициента за квалификационную категорию к размеру оплаты, исчисленному за фактическую преподавательскую (педагогическую) работу исходя из размера ставки заработной платы, предусмотренного по соответствующим должностям педагогических работников, не имеющих квалификационной категории.</w:t>
      </w:r>
    </w:p>
    <w:p w:rsidR="009E683F" w:rsidRPr="009E683F" w:rsidRDefault="009E683F" w:rsidP="009E683F">
      <w:r w:rsidRPr="009E683F">
        <w:rPr>
          <w:rStyle w:val="a3"/>
          <w:bCs/>
          <w:color w:val="auto"/>
        </w:rPr>
        <w:t>Пример.</w:t>
      </w:r>
    </w:p>
    <w:p w:rsidR="009E683F" w:rsidRPr="003D562A" w:rsidRDefault="009E683F" w:rsidP="009E683F">
      <w:pPr>
        <w:rPr>
          <w:b/>
          <w:i/>
        </w:rPr>
      </w:pPr>
      <w:r w:rsidRPr="003D562A">
        <w:rPr>
          <w:b/>
          <w:i/>
        </w:rPr>
        <w:t>Учитель имеет высшую квалификационную категорию и учебную нагрузку в объеме 27 часов в неделю. Кроме того, этому учителю установлена квалификационная категория "педагог-методист". За высшую квалификационную категорию установлен повышающий коэффициент, составляющий 25%.</w:t>
      </w:r>
    </w:p>
    <w:p w:rsidR="009E683F" w:rsidRPr="009E683F" w:rsidRDefault="009E683F" w:rsidP="009E683F">
      <w:r w:rsidRPr="009E683F">
        <w:t>Такому учителю исчисляется размер оплаты за 27 часов учебной нагрузки в неделю исходя из ставки заработной платы без применения каких-либо повышающих коэффициентов, а затем определяется размер выплаты за высшую квалификационную категорию в рублях, составляющий 25% от исчисленного размера оплаты за фактический объем учебной нагрузки.</w:t>
      </w:r>
    </w:p>
    <w:p w:rsidR="009E683F" w:rsidRPr="009E683F" w:rsidRDefault="009E683F" w:rsidP="009E683F">
      <w:r w:rsidRPr="009E683F">
        <w:t>Дифференциация оплаты труда за наличие квалификационной категории "педагог-методист" обеспечивается только при условии выполнения учителем дополнительной работы, связанной с методической деятельностью, не входящей в должностные обязанности (такой работой, к примеру, может являться руководство методическим объединением образовательной организации). Размер выплаты может определяться локальными нормативными актами с учетом нормативных правовых актов Российской Федерации, субъектов Российской Федерации и не зависит от объема учебной нагрузки учителя.</w:t>
      </w:r>
    </w:p>
    <w:p w:rsidR="009E683F" w:rsidRPr="009E683F" w:rsidRDefault="009E683F" w:rsidP="009E683F">
      <w:bookmarkStart w:id="5" w:name="sub_1003"/>
      <w:r w:rsidRPr="009E683F">
        <w:rPr>
          <w:rStyle w:val="a3"/>
          <w:bCs/>
          <w:color w:val="auto"/>
        </w:rPr>
        <w:t>Вопрос 3.</w:t>
      </w:r>
    </w:p>
    <w:bookmarkEnd w:id="5"/>
    <w:p w:rsidR="009E683F" w:rsidRPr="009E683F" w:rsidRDefault="009E683F" w:rsidP="009E683F">
      <w:r w:rsidRPr="009E683F">
        <w:t xml:space="preserve">Должны ли на основании </w:t>
      </w:r>
      <w:hyperlink r:id="rId17" w:history="1">
        <w:r w:rsidRPr="009E683F">
          <w:rPr>
            <w:rStyle w:val="a4"/>
            <w:rFonts w:cs="Times New Roman CYR"/>
            <w:color w:val="auto"/>
          </w:rPr>
          <w:t>Порядка</w:t>
        </w:r>
      </w:hyperlink>
      <w:r w:rsidRPr="009E683F">
        <w:t xml:space="preserve"> аттестации проходить аттестацию руководители образовательных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9E683F" w:rsidRPr="009E683F" w:rsidRDefault="009E683F" w:rsidP="009E683F">
      <w:r w:rsidRPr="009E683F">
        <w:rPr>
          <w:rStyle w:val="a3"/>
          <w:bCs/>
          <w:color w:val="auto"/>
        </w:rPr>
        <w:t>Ответ.</w:t>
      </w:r>
    </w:p>
    <w:p w:rsidR="009E683F" w:rsidRPr="009E683F" w:rsidRDefault="009E683F" w:rsidP="009E683F">
      <w:hyperlink r:id="rId18" w:history="1">
        <w:r w:rsidRPr="009E683F">
          <w:rPr>
            <w:rStyle w:val="a4"/>
            <w:rFonts w:cs="Times New Roman CYR"/>
            <w:color w:val="auto"/>
          </w:rPr>
          <w:t>Порядок</w:t>
        </w:r>
      </w:hyperlink>
      <w:r w:rsidRPr="009E683F">
        <w:t xml:space="preserve"> аттестации применяется к педагогическим работникам организаций, замещающим должности, поименованные в </w:t>
      </w:r>
      <w:hyperlink r:id="rId19" w:history="1">
        <w:r w:rsidRPr="009E683F">
          <w:rPr>
            <w:rStyle w:val="a4"/>
            <w:rFonts w:cs="Times New Roman CYR"/>
            <w:color w:val="auto"/>
          </w:rPr>
          <w:t>подразделе 2 раздела I</w:t>
        </w:r>
      </w:hyperlink>
      <w:r w:rsidRPr="009E683F">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20" w:history="1">
        <w:r w:rsidRPr="009E683F">
          <w:rPr>
            <w:rStyle w:val="a4"/>
            <w:rFonts w:cs="Times New Roman CYR"/>
            <w:color w:val="auto"/>
          </w:rPr>
          <w:t>постановлением</w:t>
        </w:r>
      </w:hyperlink>
      <w:r w:rsidRPr="009E683F">
        <w:t xml:space="preserve"> Правительства Российской Федерации от 21 февраля 2022 г. N 225 (далее - номенклатура должностей).</w:t>
      </w:r>
    </w:p>
    <w:p w:rsidR="009E683F" w:rsidRPr="009E683F" w:rsidRDefault="009E683F" w:rsidP="009E683F">
      <w:r w:rsidRPr="009E683F">
        <w:t xml:space="preserve">Должности руководителей организаций, их заместителей, руководителей структурных подразделений и их заместителей поименованы в </w:t>
      </w:r>
      <w:hyperlink r:id="rId21" w:history="1">
        <w:r w:rsidRPr="009E683F">
          <w:rPr>
            <w:rStyle w:val="a4"/>
            <w:rFonts w:cs="Times New Roman CYR"/>
            <w:color w:val="auto"/>
          </w:rPr>
          <w:t>разделе II</w:t>
        </w:r>
      </w:hyperlink>
      <w:r w:rsidRPr="009E683F">
        <w:t xml:space="preserve"> номенклатуры должностей.</w:t>
      </w:r>
    </w:p>
    <w:p w:rsidR="009E683F" w:rsidRPr="009E683F" w:rsidRDefault="009E683F" w:rsidP="009E683F">
      <w:r w:rsidRPr="009E683F">
        <w:t xml:space="preserve">При этом в соответствии с </w:t>
      </w:r>
      <w:hyperlink r:id="rId22" w:history="1">
        <w:r w:rsidRPr="009E683F">
          <w:rPr>
            <w:rStyle w:val="a4"/>
            <w:rFonts w:cs="Times New Roman CYR"/>
            <w:color w:val="auto"/>
          </w:rPr>
          <w:t>частью 4 статьи 51</w:t>
        </w:r>
      </w:hyperlink>
      <w:r w:rsidRPr="009E683F">
        <w:t xml:space="preserve">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23" w:history="1">
        <w:r w:rsidRPr="009E683F">
          <w:rPr>
            <w:rStyle w:val="a4"/>
            <w:rFonts w:cs="Times New Roman CYR"/>
            <w:color w:val="auto"/>
          </w:rPr>
          <w:t>пунктах 3</w:t>
        </w:r>
      </w:hyperlink>
      <w:r w:rsidRPr="009E683F">
        <w:t xml:space="preserve"> и </w:t>
      </w:r>
      <w:hyperlink r:id="rId24" w:history="1">
        <w:r w:rsidRPr="009E683F">
          <w:rPr>
            <w:rStyle w:val="a4"/>
            <w:rFonts w:cs="Times New Roman CYR"/>
            <w:color w:val="auto"/>
          </w:rPr>
          <w:t>4 части 1</w:t>
        </w:r>
      </w:hyperlink>
      <w:r w:rsidRPr="009E683F">
        <w:t xml:space="preserve"> 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 федеральных университетов)) проходят обязательную аттестацию, порядок и сроки проведения которой устанавливаются учредителем этой организации.</w:t>
      </w:r>
    </w:p>
    <w:p w:rsidR="009E683F" w:rsidRPr="009E683F" w:rsidRDefault="009E683F" w:rsidP="009E683F">
      <w:r w:rsidRPr="009E683F">
        <w:t xml:space="preserve">Аттестация заместителей руководителей образовательных организаций, руководителей структурных подразделений и их заместителей </w:t>
      </w:r>
      <w:hyperlink r:id="rId25" w:history="1">
        <w:r w:rsidRPr="009E683F">
          <w:rPr>
            <w:rStyle w:val="a4"/>
            <w:rFonts w:cs="Times New Roman CYR"/>
            <w:color w:val="auto"/>
          </w:rPr>
          <w:t>Федеральным законом</w:t>
        </w:r>
      </w:hyperlink>
      <w:r w:rsidRPr="009E683F">
        <w:t xml:space="preserve"> "Об образовании в Российской Федерации" не предусмотрена.</w:t>
      </w:r>
    </w:p>
    <w:p w:rsidR="009E683F" w:rsidRPr="009E683F" w:rsidRDefault="009E683F" w:rsidP="009E683F">
      <w:r w:rsidRPr="009E683F">
        <w:lastRenderedPageBreak/>
        <w:t xml:space="preserve">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w:t>
      </w:r>
      <w:hyperlink r:id="rId26" w:history="1">
        <w:r w:rsidRPr="009E683F">
          <w:rPr>
            <w:rStyle w:val="a4"/>
            <w:rFonts w:cs="Times New Roman CYR"/>
            <w:color w:val="auto"/>
          </w:rPr>
          <w:t>пункт 3 части первой статьи 81</w:t>
        </w:r>
      </w:hyperlink>
      <w:r w:rsidRPr="009E683F">
        <w:t xml:space="preserve"> Трудового кодекса Российской Федерации (далее -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27" w:history="1">
        <w:r w:rsidRPr="009E683F">
          <w:rPr>
            <w:rStyle w:val="a4"/>
            <w:rFonts w:cs="Times New Roman CYR"/>
            <w:color w:val="auto"/>
          </w:rPr>
          <w:t>часть вторая статьи 81</w:t>
        </w:r>
      </w:hyperlink>
      <w:r w:rsidRPr="009E683F">
        <w:t xml:space="preserve"> ТК РФ).</w:t>
      </w:r>
    </w:p>
    <w:p w:rsidR="009E683F" w:rsidRPr="009E683F" w:rsidRDefault="009E683F" w:rsidP="009E683F">
      <w:r w:rsidRPr="009E683F">
        <w:t xml:space="preserve">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w:t>
      </w:r>
      <w:hyperlink r:id="rId28" w:history="1">
        <w:r w:rsidRPr="009E683F">
          <w:rPr>
            <w:rStyle w:val="a4"/>
            <w:rFonts w:cs="Times New Roman CYR"/>
            <w:color w:val="auto"/>
          </w:rPr>
          <w:t>Порядком</w:t>
        </w:r>
      </w:hyperlink>
      <w:r w:rsidRPr="009E683F">
        <w:t xml:space="preserve"> 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 образования, тренера-преподавателя.</w:t>
      </w:r>
    </w:p>
    <w:p w:rsidR="009E683F" w:rsidRPr="009E683F" w:rsidRDefault="009E683F" w:rsidP="009E683F"/>
    <w:p w:rsidR="009E683F" w:rsidRPr="009E683F" w:rsidRDefault="009E683F" w:rsidP="009E683F">
      <w:pPr>
        <w:pStyle w:val="1"/>
        <w:spacing w:before="0" w:after="0"/>
        <w:rPr>
          <w:color w:val="auto"/>
        </w:rPr>
      </w:pPr>
      <w:bookmarkStart w:id="6" w:name="sub_1200"/>
      <w:r w:rsidRPr="009E683F">
        <w:rPr>
          <w:color w:val="auto"/>
        </w:rPr>
        <w:t xml:space="preserve">К </w:t>
      </w:r>
      <w:hyperlink r:id="rId29" w:history="1">
        <w:r w:rsidRPr="009E683F">
          <w:rPr>
            <w:rStyle w:val="a4"/>
            <w:rFonts w:cs="Times New Roman CYR"/>
            <w:b w:val="0"/>
            <w:bCs w:val="0"/>
            <w:color w:val="auto"/>
          </w:rPr>
          <w:t>разделу II</w:t>
        </w:r>
      </w:hyperlink>
      <w:r w:rsidRPr="009E683F">
        <w:rPr>
          <w:color w:val="auto"/>
        </w:rPr>
        <w:t>. Аттестация педагогических работников в целях подтверждения соответствия занимаемой должности</w:t>
      </w:r>
    </w:p>
    <w:p w:rsidR="009E683F" w:rsidRPr="009E683F" w:rsidRDefault="009E683F" w:rsidP="009E683F">
      <w:bookmarkStart w:id="7" w:name="sub_1004"/>
      <w:bookmarkEnd w:id="6"/>
      <w:r w:rsidRPr="009E683F">
        <w:rPr>
          <w:rStyle w:val="a3"/>
          <w:bCs/>
          <w:color w:val="auto"/>
        </w:rPr>
        <w:t>Вопрос 4.</w:t>
      </w:r>
    </w:p>
    <w:bookmarkEnd w:id="7"/>
    <w:p w:rsidR="009E683F" w:rsidRPr="009E683F" w:rsidRDefault="009E683F" w:rsidP="009E683F">
      <w:pPr>
        <w:rPr>
          <w:b/>
          <w:i/>
        </w:rPr>
      </w:pPr>
      <w:r w:rsidRPr="009E683F">
        <w:rPr>
          <w:b/>
          <w:i/>
        </w:rPr>
        <w:t xml:space="preserve">Согласно </w:t>
      </w:r>
      <w:hyperlink r:id="rId30" w:history="1">
        <w:r w:rsidRPr="009E683F">
          <w:rPr>
            <w:rStyle w:val="a4"/>
            <w:rFonts w:cs="Times New Roman CYR"/>
            <w:b/>
            <w:i/>
            <w:color w:val="auto"/>
          </w:rPr>
          <w:t>пункту 6</w:t>
        </w:r>
      </w:hyperlink>
      <w:r w:rsidRPr="009E683F">
        <w:rPr>
          <w:b/>
          <w:i/>
        </w:rPr>
        <w:t xml:space="preserve"> Порядка аттестации аттестационная комиссия организации состоит не менее чем из 5 человек, в том числе председателя, заместителя председателя, секретаря и членов аттестационной комиссии организации. 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 в которых нет возможности создать аттестационную комиссию из 5 человек, тем более что руководитель образовательной организации в состав аттестационной комиссии не входит? Могут ли в состав аттестационной комиссии образовательной организации включаться представители других организаций?</w:t>
      </w:r>
    </w:p>
    <w:p w:rsidR="009E683F" w:rsidRPr="009E683F" w:rsidRDefault="009E683F" w:rsidP="009E683F">
      <w:r w:rsidRPr="009E683F">
        <w:rPr>
          <w:rStyle w:val="a3"/>
          <w:bCs/>
          <w:color w:val="auto"/>
        </w:rPr>
        <w:t>Ответ.</w:t>
      </w:r>
    </w:p>
    <w:p w:rsidR="009E683F" w:rsidRPr="009E683F" w:rsidRDefault="009E683F" w:rsidP="009E683F">
      <w:r w:rsidRPr="009E683F">
        <w:t xml:space="preserve">Согласно </w:t>
      </w:r>
      <w:hyperlink r:id="rId31" w:history="1">
        <w:r w:rsidRPr="009E683F">
          <w:rPr>
            <w:rStyle w:val="a4"/>
            <w:rFonts w:cs="Times New Roman CYR"/>
            <w:color w:val="auto"/>
          </w:rPr>
          <w:t>пункту 5</w:t>
        </w:r>
      </w:hyperlink>
      <w:r w:rsidRPr="009E683F">
        <w:t xml:space="preserve"> Порядка аттестации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w:t>
      </w:r>
    </w:p>
    <w:p w:rsidR="009E683F" w:rsidRPr="009E683F" w:rsidRDefault="009E683F" w:rsidP="009E683F">
      <w:r w:rsidRPr="009E683F">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9E683F" w:rsidRPr="009E683F" w:rsidRDefault="009E683F" w:rsidP="009E683F">
      <w:pPr>
        <w:rPr>
          <w:b/>
          <w:i/>
        </w:rPr>
      </w:pPr>
      <w:r w:rsidRPr="009E683F">
        <w:rPr>
          <w:b/>
          <w:i/>
        </w:rPr>
        <w:t xml:space="preserve">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 </w:t>
      </w:r>
      <w:hyperlink r:id="rId32" w:history="1">
        <w:r w:rsidRPr="009E683F">
          <w:rPr>
            <w:rStyle w:val="a4"/>
            <w:rFonts w:cs="Times New Roman CYR"/>
            <w:b/>
            <w:i/>
            <w:color w:val="auto"/>
          </w:rPr>
          <w:t>части 3 статьи 82</w:t>
        </w:r>
      </w:hyperlink>
      <w:r w:rsidRPr="009E683F">
        <w:rPr>
          <w:b/>
          <w:i/>
        </w:rPr>
        <w:t xml:space="preserve"> ТК РФ, так как результаты аттестации могут послужить основанием для увольнения работников в соответствии с </w:t>
      </w:r>
      <w:hyperlink r:id="rId33" w:history="1">
        <w:r w:rsidRPr="009E683F">
          <w:rPr>
            <w:rStyle w:val="a4"/>
            <w:rFonts w:cs="Times New Roman CYR"/>
            <w:b/>
            <w:i/>
            <w:color w:val="auto"/>
          </w:rPr>
          <w:t>пунктом 3 части 1 статьи 81</w:t>
        </w:r>
      </w:hyperlink>
      <w:r w:rsidRPr="009E683F">
        <w:rPr>
          <w:b/>
          <w:i/>
        </w:rPr>
        <w:t xml:space="preserve"> ТК РФ.</w:t>
      </w:r>
    </w:p>
    <w:p w:rsidR="009E683F" w:rsidRPr="009E683F" w:rsidRDefault="009E683F" w:rsidP="009E683F">
      <w:r w:rsidRPr="009E683F">
        <w:t>Вместе с тем при отсутствии в организации возможности сформировать аттестационную комиссию в необходимом количестве из числа работников организации, в которой работает педагогический работник, в ее состав могут входить работники других организаций, в том числе методических служб сферы образования.</w:t>
      </w:r>
    </w:p>
    <w:p w:rsidR="009E683F" w:rsidRPr="009E683F" w:rsidRDefault="009E683F" w:rsidP="009E683F">
      <w:bookmarkStart w:id="8" w:name="sub_1005"/>
      <w:r w:rsidRPr="009E683F">
        <w:rPr>
          <w:rStyle w:val="a3"/>
          <w:bCs/>
          <w:color w:val="auto"/>
        </w:rPr>
        <w:t>Вопрос 5.</w:t>
      </w:r>
    </w:p>
    <w:bookmarkEnd w:id="8"/>
    <w:p w:rsidR="009E683F" w:rsidRPr="009E683F" w:rsidRDefault="009E683F" w:rsidP="009E683F">
      <w:r w:rsidRPr="009E683F">
        <w:t xml:space="preserve">Какие распорядительные акты принимаются организацией? Должно ли быть </w:t>
      </w:r>
      <w:r w:rsidRPr="009E683F">
        <w:lastRenderedPageBreak/>
        <w:t>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w:t>
      </w:r>
      <w:hyperlink r:id="rId34" w:history="1">
        <w:r w:rsidRPr="009E683F">
          <w:rPr>
            <w:rStyle w:val="a4"/>
            <w:rFonts w:cs="Times New Roman CYR"/>
            <w:color w:val="auto"/>
          </w:rPr>
          <w:t>Порядком</w:t>
        </w:r>
      </w:hyperlink>
      <w:r w:rsidRPr="009E683F">
        <w:t xml:space="preserve">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 их полномочия.</w:t>
      </w:r>
    </w:p>
    <w:p w:rsidR="009E683F" w:rsidRPr="009E683F" w:rsidRDefault="009E683F" w:rsidP="009E683F">
      <w:r w:rsidRPr="009E683F">
        <w:t>В соответствии с Порядком аттестации организацией принимаются: распорядительный акт о создании и составе аттестационной комиссии (</w:t>
      </w:r>
      <w:hyperlink r:id="rId35" w:history="1">
        <w:r w:rsidRPr="009E683F">
          <w:rPr>
            <w:rStyle w:val="a4"/>
            <w:rFonts w:cs="Times New Roman CYR"/>
            <w:color w:val="auto"/>
          </w:rPr>
          <w:t>пункт 6</w:t>
        </w:r>
      </w:hyperlink>
      <w:r w:rsidRPr="009E683F">
        <w:t xml:space="preserve">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w:t>
      </w:r>
      <w:hyperlink r:id="rId36" w:history="1">
        <w:r w:rsidRPr="009E683F">
          <w:rPr>
            <w:rStyle w:val="a4"/>
            <w:rFonts w:cs="Times New Roman CYR"/>
            <w:color w:val="auto"/>
          </w:rPr>
          <w:t>пункты 8</w:t>
        </w:r>
      </w:hyperlink>
      <w:r w:rsidRPr="009E683F">
        <w:t xml:space="preserve"> и </w:t>
      </w:r>
      <w:hyperlink r:id="rId37" w:history="1">
        <w:r w:rsidRPr="009E683F">
          <w:rPr>
            <w:rStyle w:val="a4"/>
            <w:rFonts w:cs="Times New Roman CYR"/>
            <w:color w:val="auto"/>
          </w:rPr>
          <w:t>9</w:t>
        </w:r>
      </w:hyperlink>
      <w:r w:rsidRPr="009E683F">
        <w:t xml:space="preserve"> Порядка аттестации).</w:t>
      </w:r>
    </w:p>
    <w:p w:rsidR="009E683F" w:rsidRPr="009E683F" w:rsidRDefault="009E683F" w:rsidP="009E683F">
      <w:r w:rsidRPr="009E683F">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w:t>
      </w:r>
      <w:hyperlink r:id="rId38" w:history="1">
        <w:r w:rsidRPr="009E683F">
          <w:rPr>
            <w:rStyle w:val="a4"/>
            <w:rFonts w:cs="Times New Roman CYR"/>
            <w:color w:val="auto"/>
          </w:rPr>
          <w:t>часть 2 статьи 81</w:t>
        </w:r>
      </w:hyperlink>
      <w:r w:rsidRPr="009E683F">
        <w:t xml:space="preserve"> ТК РФ), то есть выборного органа первичной профсоюзной организации.</w:t>
      </w:r>
    </w:p>
    <w:p w:rsidR="009E683F" w:rsidRPr="009E683F" w:rsidRDefault="009E683F" w:rsidP="009E683F">
      <w:bookmarkStart w:id="9" w:name="sub_1006"/>
      <w:r w:rsidRPr="009E683F">
        <w:rPr>
          <w:rStyle w:val="a3"/>
          <w:bCs/>
          <w:color w:val="auto"/>
        </w:rPr>
        <w:t>Вопрос 6.</w:t>
      </w:r>
    </w:p>
    <w:bookmarkEnd w:id="9"/>
    <w:p w:rsidR="009E683F" w:rsidRPr="009E683F" w:rsidRDefault="009E683F" w:rsidP="009E683F">
      <w:r w:rsidRPr="009E683F">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по совместительству?</w:t>
      </w:r>
    </w:p>
    <w:p w:rsidR="009E683F" w:rsidRPr="009E683F" w:rsidRDefault="009E683F" w:rsidP="009E683F">
      <w:r w:rsidRPr="009E683F">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9E683F" w:rsidRPr="009E683F" w:rsidRDefault="009E683F" w:rsidP="009E683F">
      <w:r w:rsidRPr="009E683F">
        <w:rPr>
          <w:rStyle w:val="a3"/>
          <w:bCs/>
          <w:color w:val="auto"/>
        </w:rPr>
        <w:t>Ответ.</w:t>
      </w:r>
    </w:p>
    <w:p w:rsidR="009E683F" w:rsidRPr="009E683F" w:rsidRDefault="009E683F" w:rsidP="009E683F">
      <w:r w:rsidRPr="009E683F">
        <w:t>Педагогические работники, осуществляющие педагогическую работу по совместительству, то есть у разных работодателей, в том числе в такой же должности, что и по основному месту работы, и не имеющие квалификационной категории, при работе по совместительству проходят аттестацию в целях подтверждения соответствия занимаемой должности на общих основаниях (</w:t>
      </w:r>
      <w:hyperlink r:id="rId39" w:history="1">
        <w:r w:rsidRPr="009E683F">
          <w:rPr>
            <w:rStyle w:val="a4"/>
            <w:rFonts w:cs="Times New Roman CYR"/>
            <w:color w:val="auto"/>
          </w:rPr>
          <w:t>пункт 1</w:t>
        </w:r>
      </w:hyperlink>
      <w:r w:rsidRPr="009E683F">
        <w:t xml:space="preserve"> Порядка аттестации), независимо от того, что аттестация по одноименной должности была проведена по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 </w:t>
      </w:r>
      <w:hyperlink r:id="rId40" w:history="1">
        <w:r w:rsidRPr="009E683F">
          <w:rPr>
            <w:rStyle w:val="a4"/>
            <w:rFonts w:cs="Times New Roman CYR"/>
            <w:color w:val="auto"/>
          </w:rPr>
          <w:t>пунктами 5</w:t>
        </w:r>
      </w:hyperlink>
      <w:r w:rsidRPr="009E683F">
        <w:t xml:space="preserve"> и </w:t>
      </w:r>
      <w:hyperlink r:id="rId41" w:history="1">
        <w:r w:rsidRPr="009E683F">
          <w:rPr>
            <w:rStyle w:val="a4"/>
            <w:rFonts w:cs="Times New Roman CYR"/>
            <w:color w:val="auto"/>
          </w:rPr>
          <w:t>22</w:t>
        </w:r>
      </w:hyperlink>
      <w:r w:rsidRPr="009E683F">
        <w:t xml:space="preserve"> Порядка аттестации.</w:t>
      </w:r>
    </w:p>
    <w:p w:rsidR="009E683F" w:rsidRPr="009E683F" w:rsidRDefault="009E683F" w:rsidP="009E683F">
      <w:bookmarkStart w:id="10" w:name="sub_1007"/>
      <w:r w:rsidRPr="009E683F">
        <w:rPr>
          <w:rStyle w:val="a3"/>
          <w:bCs/>
          <w:color w:val="auto"/>
        </w:rPr>
        <w:t>Вопрос 7.</w:t>
      </w:r>
    </w:p>
    <w:bookmarkEnd w:id="10"/>
    <w:p w:rsidR="009E683F" w:rsidRPr="009E683F" w:rsidRDefault="009E683F" w:rsidP="009E683F">
      <w:pPr>
        <w:rPr>
          <w:b/>
          <w:i/>
        </w:rPr>
      </w:pPr>
      <w:r w:rsidRPr="009E683F">
        <w:rPr>
          <w:b/>
          <w:i/>
        </w:rP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такой аттестации?</w:t>
      </w:r>
    </w:p>
    <w:p w:rsidR="009E683F" w:rsidRPr="009E683F" w:rsidRDefault="009E683F" w:rsidP="009E683F">
      <w:r w:rsidRPr="009E683F">
        <w:rPr>
          <w:rStyle w:val="a3"/>
          <w:bCs/>
          <w:color w:val="auto"/>
        </w:rPr>
        <w:t>Ответ.</w:t>
      </w:r>
    </w:p>
    <w:p w:rsidR="009E683F" w:rsidRPr="009E683F" w:rsidRDefault="009E683F" w:rsidP="009E683F">
      <w:r w:rsidRPr="009E683F">
        <w:t>Прохождение педагогическими работниками аттестации в целях подтверждения соответствия занимаемой должности отнесено к их обязанностям (</w:t>
      </w:r>
      <w:hyperlink r:id="rId42" w:history="1">
        <w:r w:rsidRPr="009E683F">
          <w:rPr>
            <w:rStyle w:val="a4"/>
            <w:rFonts w:cs="Times New Roman CYR"/>
            <w:color w:val="auto"/>
          </w:rPr>
          <w:t>пункт 8 части 1 статьи 48</w:t>
        </w:r>
      </w:hyperlink>
      <w:r w:rsidRPr="009E683F">
        <w:t xml:space="preserve"> Федерального закона "Об образовании в Российской Федерации").</w:t>
      </w:r>
    </w:p>
    <w:p w:rsidR="009E683F" w:rsidRPr="009E683F" w:rsidRDefault="009E683F" w:rsidP="009E683F">
      <w:r w:rsidRPr="009E683F">
        <w:t xml:space="preserve">В соответствии со </w:t>
      </w:r>
      <w:hyperlink r:id="rId43" w:history="1">
        <w:r w:rsidRPr="009E683F">
          <w:rPr>
            <w:rStyle w:val="a4"/>
            <w:rFonts w:cs="Times New Roman CYR"/>
            <w:color w:val="auto"/>
          </w:rPr>
          <w:t>статьей 21</w:t>
        </w:r>
      </w:hyperlink>
      <w:r w:rsidRPr="009E683F">
        <w:t xml:space="preserve"> ТК РФ работник обязан добросовестно исполнять свои трудовые обязанности, соблюдать трудовую дисциплину.</w:t>
      </w:r>
    </w:p>
    <w:p w:rsidR="009E683F" w:rsidRPr="009E683F" w:rsidRDefault="009E683F" w:rsidP="009E683F">
      <w:r w:rsidRPr="009E683F">
        <w:t xml:space="preserve">Следовательно, педагогические работники (за исключением педагогических работников, поименованных в </w:t>
      </w:r>
      <w:hyperlink r:id="rId44" w:history="1">
        <w:r w:rsidRPr="009E683F">
          <w:rPr>
            <w:rStyle w:val="a4"/>
            <w:rFonts w:cs="Times New Roman CYR"/>
            <w:color w:val="auto"/>
          </w:rPr>
          <w:t>пункте 22</w:t>
        </w:r>
      </w:hyperlink>
      <w:r w:rsidRPr="009E683F">
        <w:t xml:space="preserve">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w:t>
      </w:r>
      <w:hyperlink r:id="rId45" w:history="1">
        <w:r w:rsidRPr="009E683F">
          <w:rPr>
            <w:rStyle w:val="a4"/>
            <w:rFonts w:cs="Times New Roman CYR"/>
            <w:color w:val="auto"/>
          </w:rPr>
          <w:t>статьей 192</w:t>
        </w:r>
      </w:hyperlink>
      <w:r w:rsidRPr="009E683F">
        <w:t xml:space="preserve"> ТК РФ </w:t>
      </w:r>
      <w:r w:rsidRPr="009E683F">
        <w:lastRenderedPageBreak/>
        <w:t>работодатель имеет право применить следующие дисциплинарные взыскания: замечание; выговор; увольнение по соответствующим основаниям.</w:t>
      </w:r>
    </w:p>
    <w:p w:rsidR="009E683F" w:rsidRPr="009E683F" w:rsidRDefault="009E683F" w:rsidP="009E683F">
      <w:bookmarkStart w:id="11" w:name="sub_1008"/>
      <w:r w:rsidRPr="009E683F">
        <w:rPr>
          <w:rStyle w:val="a3"/>
          <w:bCs/>
          <w:color w:val="auto"/>
        </w:rPr>
        <w:t>Вопрос 8.</w:t>
      </w:r>
    </w:p>
    <w:bookmarkEnd w:id="11"/>
    <w:p w:rsidR="009E683F" w:rsidRPr="009E683F" w:rsidRDefault="009E683F" w:rsidP="009E683F">
      <w:pPr>
        <w:rPr>
          <w:b/>
          <w:i/>
        </w:rPr>
      </w:pPr>
      <w:r w:rsidRPr="009E683F">
        <w:rPr>
          <w:b/>
          <w:i/>
        </w:rPr>
        <w:t>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2023 года?</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46" w:history="1">
        <w:r w:rsidRPr="009E683F">
          <w:rPr>
            <w:rStyle w:val="a4"/>
            <w:rFonts w:cs="Times New Roman CYR"/>
            <w:color w:val="auto"/>
          </w:rPr>
          <w:t>частью 2 статьи 49</w:t>
        </w:r>
      </w:hyperlink>
      <w:r w:rsidRPr="009E683F">
        <w:t xml:space="preserve"> Федерального закона "Об образовании в Российской Федерации", а также </w:t>
      </w:r>
      <w:hyperlink r:id="rId47" w:history="1">
        <w:r w:rsidRPr="009E683F">
          <w:rPr>
            <w:rStyle w:val="a4"/>
            <w:rFonts w:cs="Times New Roman CYR"/>
            <w:color w:val="auto"/>
          </w:rPr>
          <w:t>пунктом 5</w:t>
        </w:r>
      </w:hyperlink>
      <w:r w:rsidRPr="009E683F">
        <w:t xml:space="preserve"> Порядка аттестации аттестация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w:t>
      </w:r>
    </w:p>
    <w:p w:rsidR="009E683F" w:rsidRPr="009E683F" w:rsidRDefault="009E683F" w:rsidP="009E683F">
      <w:r w:rsidRPr="009E683F">
        <w:t>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аттестации в целях подтверждения соответствия занимаемой должности не предусмотрен.</w:t>
      </w:r>
    </w:p>
    <w:p w:rsidR="009E683F" w:rsidRPr="009E683F" w:rsidRDefault="009E683F" w:rsidP="009E683F">
      <w:bookmarkStart w:id="12" w:name="sub_1009"/>
      <w:r w:rsidRPr="009E683F">
        <w:rPr>
          <w:rStyle w:val="a3"/>
          <w:bCs/>
          <w:color w:val="auto"/>
        </w:rPr>
        <w:t>Вопрос 9.</w:t>
      </w:r>
    </w:p>
    <w:bookmarkEnd w:id="12"/>
    <w:p w:rsidR="009E683F" w:rsidRPr="009E683F" w:rsidRDefault="009E683F" w:rsidP="009E683F">
      <w:pPr>
        <w:rPr>
          <w:b/>
          <w:i/>
        </w:rPr>
      </w:pPr>
      <w:r w:rsidRPr="009E683F">
        <w:rPr>
          <w:b/>
          <w:i/>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 </w:t>
      </w:r>
      <w:hyperlink r:id="rId48" w:history="1">
        <w:r w:rsidRPr="009E683F">
          <w:rPr>
            <w:rStyle w:val="a4"/>
            <w:rFonts w:cs="Times New Roman CYR"/>
            <w:color w:val="auto"/>
          </w:rPr>
          <w:t>пунктами 5</w:t>
        </w:r>
      </w:hyperlink>
      <w:r w:rsidRPr="009E683F">
        <w:t xml:space="preserve"> и </w:t>
      </w:r>
      <w:hyperlink r:id="rId49" w:history="1">
        <w:r w:rsidRPr="009E683F">
          <w:rPr>
            <w:rStyle w:val="a4"/>
            <w:rFonts w:cs="Times New Roman CYR"/>
            <w:color w:val="auto"/>
          </w:rPr>
          <w:t>22</w:t>
        </w:r>
      </w:hyperlink>
      <w:r w:rsidRPr="009E683F">
        <w:t xml:space="preserve"> Порядка аттестации.</w:t>
      </w:r>
    </w:p>
    <w:p w:rsidR="009E683F" w:rsidRPr="009E683F" w:rsidRDefault="009E683F" w:rsidP="009E683F">
      <w:bookmarkStart w:id="13" w:name="sub_1010"/>
      <w:r w:rsidRPr="009E683F">
        <w:rPr>
          <w:rStyle w:val="a3"/>
          <w:bCs/>
          <w:color w:val="auto"/>
        </w:rPr>
        <w:t>Вопрос 10.</w:t>
      </w:r>
    </w:p>
    <w:bookmarkEnd w:id="13"/>
    <w:p w:rsidR="009E683F" w:rsidRPr="009E683F" w:rsidRDefault="009E683F" w:rsidP="009E683F">
      <w:pPr>
        <w:rPr>
          <w:b/>
          <w:i/>
        </w:rPr>
      </w:pPr>
      <w:r w:rsidRPr="009E683F">
        <w:rPr>
          <w:b/>
          <w:i/>
        </w:rPr>
        <w:t>Возможно ли проведение внеочередной аттестации педагогического работника в целях подтверждения соответствия занимаемой должности в случаях наличия жалоб на ненадлежащее исполнение им своих обязанностей?</w:t>
      </w:r>
    </w:p>
    <w:p w:rsidR="009E683F" w:rsidRPr="009E683F" w:rsidRDefault="009E683F" w:rsidP="009E683F">
      <w:r w:rsidRPr="009E683F">
        <w:rPr>
          <w:rStyle w:val="a3"/>
          <w:bCs/>
          <w:color w:val="auto"/>
        </w:rPr>
        <w:t>Ответ.</w:t>
      </w:r>
    </w:p>
    <w:p w:rsidR="009E683F" w:rsidRPr="009E683F" w:rsidRDefault="009E683F" w:rsidP="009E683F">
      <w:hyperlink r:id="rId50" w:history="1">
        <w:r w:rsidRPr="009E683F">
          <w:rPr>
            <w:rStyle w:val="a4"/>
            <w:rFonts w:cs="Times New Roman CYR"/>
            <w:color w:val="auto"/>
          </w:rPr>
          <w:t>Порядком</w:t>
        </w:r>
      </w:hyperlink>
      <w:r w:rsidRPr="009E683F">
        <w:t xml:space="preserve"> аттестации не предусмотрено проведение внеочередной аттестации педагогического работника в целях подтверждения соответствия занимаемой должности.</w:t>
      </w:r>
    </w:p>
    <w:p w:rsidR="009E683F" w:rsidRPr="009E683F" w:rsidRDefault="009E683F" w:rsidP="009E683F">
      <w:r w:rsidRPr="009E683F">
        <w:t xml:space="preserve">В случаях ненадлежащего исполнения педагогическим работником своих обязанностей работодатель руководствуется </w:t>
      </w:r>
      <w:hyperlink r:id="rId51" w:history="1">
        <w:r w:rsidRPr="009E683F">
          <w:rPr>
            <w:rStyle w:val="a4"/>
            <w:rFonts w:cs="Times New Roman CYR"/>
            <w:color w:val="auto"/>
          </w:rPr>
          <w:t>статьей 192</w:t>
        </w:r>
      </w:hyperlink>
      <w:r w:rsidRPr="009E683F">
        <w:t xml:space="preserve"> 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9E683F" w:rsidRPr="009E683F" w:rsidRDefault="009E683F" w:rsidP="009E683F">
      <w:bookmarkStart w:id="14" w:name="sub_1011"/>
      <w:r w:rsidRPr="009E683F">
        <w:rPr>
          <w:rStyle w:val="a3"/>
          <w:bCs/>
          <w:color w:val="auto"/>
        </w:rPr>
        <w:t>Вопрос 11.</w:t>
      </w:r>
    </w:p>
    <w:bookmarkEnd w:id="14"/>
    <w:p w:rsidR="009E683F" w:rsidRPr="009E683F" w:rsidRDefault="009E683F" w:rsidP="009E683F">
      <w:r w:rsidRPr="009E683F">
        <w:t>Если педагогический работник будет включен в список лиц, подлежащих аттестации в целях подтверждения соответствия занимаемой должности, имеет ли он право одновременно обратиться в аттестационную комиссию для установления ему квалификационной категории? Следует ли в этом случае проводить его аттестацию в целях подтверждения соответствия занимаемой должности?</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52" w:history="1">
        <w:r w:rsidRPr="009E683F">
          <w:rPr>
            <w:rStyle w:val="a4"/>
            <w:rFonts w:cs="Times New Roman CYR"/>
            <w:color w:val="auto"/>
          </w:rPr>
          <w:t>Порядком</w:t>
        </w:r>
      </w:hyperlink>
      <w:r w:rsidRPr="009E683F">
        <w:t xml:space="preserve"> аттестации аттестация педагогических работников в целях подтверждения соответствия занимаемой должности и аттестация в целях установления квалификационной категории проводятся разными аттестационными комиссиями.</w:t>
      </w:r>
    </w:p>
    <w:p w:rsidR="009E683F" w:rsidRPr="009E683F" w:rsidRDefault="009E683F" w:rsidP="009E683F">
      <w:r w:rsidRPr="009E683F">
        <w:t xml:space="preserve">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 </w:t>
      </w:r>
      <w:hyperlink r:id="rId53" w:history="1">
        <w:r w:rsidRPr="009E683F">
          <w:rPr>
            <w:rStyle w:val="a4"/>
            <w:rFonts w:cs="Times New Roman CYR"/>
            <w:color w:val="auto"/>
          </w:rPr>
          <w:t>пунктами 5</w:t>
        </w:r>
      </w:hyperlink>
      <w:r w:rsidRPr="009E683F">
        <w:t xml:space="preserve"> и </w:t>
      </w:r>
      <w:hyperlink r:id="rId54" w:history="1">
        <w:r w:rsidRPr="009E683F">
          <w:rPr>
            <w:rStyle w:val="a4"/>
            <w:rFonts w:cs="Times New Roman CYR"/>
            <w:color w:val="auto"/>
          </w:rPr>
          <w:t>22</w:t>
        </w:r>
      </w:hyperlink>
      <w:r w:rsidRPr="009E683F">
        <w:t xml:space="preserve"> Порядка аттестации.</w:t>
      </w:r>
    </w:p>
    <w:p w:rsidR="009E683F" w:rsidRPr="009E683F" w:rsidRDefault="009E683F" w:rsidP="009E683F">
      <w:r w:rsidRPr="009E683F">
        <w:t>Аттестация педагогических работников в целях установления квалификационной категории проводится по их желанию (</w:t>
      </w:r>
      <w:hyperlink r:id="rId55" w:history="1">
        <w:r w:rsidRPr="009E683F">
          <w:rPr>
            <w:rStyle w:val="a4"/>
            <w:rFonts w:cs="Times New Roman CYR"/>
            <w:color w:val="auto"/>
          </w:rPr>
          <w:t>часть 1 статьи 49</w:t>
        </w:r>
      </w:hyperlink>
      <w:r w:rsidRPr="009E683F">
        <w:t xml:space="preserve"> Федерального закона "Об образовании в Российской Федерации", </w:t>
      </w:r>
      <w:hyperlink r:id="rId56" w:history="1">
        <w:r w:rsidRPr="009E683F">
          <w:rPr>
            <w:rStyle w:val="a4"/>
            <w:rFonts w:cs="Times New Roman CYR"/>
            <w:color w:val="auto"/>
          </w:rPr>
          <w:t>пункт 24</w:t>
        </w:r>
      </w:hyperlink>
      <w:r w:rsidRPr="009E683F">
        <w:t xml:space="preserve"> Порядка аттестации). Педагогические </w:t>
      </w:r>
      <w:r w:rsidRPr="009E683F">
        <w:lastRenderedPageBreak/>
        <w:t>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9E683F" w:rsidRPr="009E683F" w:rsidRDefault="009E683F" w:rsidP="009E683F">
      <w:r w:rsidRPr="009E683F">
        <w:t xml:space="preserve">Если в отношении педагогического работника, обратившегося в аттестационную комиссию для проведения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ко дню проведения аттестации в целях подтверждения соответствия педагогического работника занимаемой им должности, то такая аттестация проводится с учетом положений, предусмотренных </w:t>
      </w:r>
      <w:hyperlink r:id="rId57" w:history="1">
        <w:r w:rsidRPr="009E683F">
          <w:rPr>
            <w:rStyle w:val="a4"/>
            <w:rFonts w:cs="Times New Roman CYR"/>
            <w:color w:val="auto"/>
          </w:rPr>
          <w:t>пунктами 5</w:t>
        </w:r>
      </w:hyperlink>
      <w:r w:rsidRPr="009E683F">
        <w:t xml:space="preserve"> и </w:t>
      </w:r>
      <w:hyperlink r:id="rId58" w:history="1">
        <w:r w:rsidRPr="009E683F">
          <w:rPr>
            <w:rStyle w:val="a4"/>
            <w:rFonts w:cs="Times New Roman CYR"/>
            <w:color w:val="auto"/>
          </w:rPr>
          <w:t>22</w:t>
        </w:r>
      </w:hyperlink>
      <w:r w:rsidRPr="009E683F">
        <w:t xml:space="preserve"> Порядка аттестации.</w:t>
      </w:r>
    </w:p>
    <w:p w:rsidR="009E683F" w:rsidRPr="009E683F" w:rsidRDefault="009E683F" w:rsidP="009E683F">
      <w:bookmarkStart w:id="15" w:name="sub_1012"/>
      <w:r w:rsidRPr="009E683F">
        <w:rPr>
          <w:rStyle w:val="a3"/>
          <w:bCs/>
          <w:color w:val="auto"/>
        </w:rPr>
        <w:t>Вопрос 12.</w:t>
      </w:r>
    </w:p>
    <w:bookmarkEnd w:id="15"/>
    <w:p w:rsidR="009E683F" w:rsidRPr="003D562A" w:rsidRDefault="009E683F" w:rsidP="009E683F">
      <w:pPr>
        <w:rPr>
          <w:b/>
          <w:i/>
        </w:rPr>
      </w:pPr>
      <w:r w:rsidRPr="003D562A">
        <w:rPr>
          <w:b/>
          <w:i/>
        </w:rPr>
        <w:t>Может ли аттестация педагогического работника в целях подтверждения соответствия занимаемой им должности проводиться по его желанию на основании заявления?</w:t>
      </w:r>
    </w:p>
    <w:p w:rsidR="009E683F" w:rsidRPr="009E683F" w:rsidRDefault="009E683F" w:rsidP="009E683F">
      <w:r w:rsidRPr="009E683F">
        <w:rPr>
          <w:rStyle w:val="a3"/>
          <w:bCs/>
          <w:color w:val="auto"/>
        </w:rPr>
        <w:t>Ответ.</w:t>
      </w:r>
    </w:p>
    <w:p w:rsidR="009E683F" w:rsidRPr="009E683F" w:rsidRDefault="009E683F" w:rsidP="009E683F">
      <w:r w:rsidRPr="009E683F">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которое он вносит непосредственно в аттестационную комиссию организации (</w:t>
      </w:r>
      <w:hyperlink r:id="rId59" w:history="1">
        <w:r w:rsidRPr="009E683F">
          <w:rPr>
            <w:rStyle w:val="a4"/>
            <w:rFonts w:cs="Times New Roman CYR"/>
            <w:color w:val="auto"/>
          </w:rPr>
          <w:t>пункт 10</w:t>
        </w:r>
      </w:hyperlink>
      <w:r w:rsidRPr="009E683F">
        <w:t xml:space="preserve"> Порядка аттестации).</w:t>
      </w:r>
    </w:p>
    <w:p w:rsidR="009E683F" w:rsidRPr="009E683F" w:rsidRDefault="009E683F" w:rsidP="009E683F">
      <w:r w:rsidRPr="009E683F">
        <w:t xml:space="preserve">По желанию педагогических работников в соответствии с </w:t>
      </w:r>
      <w:hyperlink r:id="rId60" w:history="1">
        <w:r w:rsidRPr="009E683F">
          <w:rPr>
            <w:rStyle w:val="a4"/>
            <w:rFonts w:cs="Times New Roman CYR"/>
            <w:color w:val="auto"/>
          </w:rPr>
          <w:t>частью 1 статьи 49</w:t>
        </w:r>
      </w:hyperlink>
      <w:r w:rsidRPr="009E683F">
        <w:t xml:space="preserve"> Федерального закона "Об образовании в Российской Федерации", а также </w:t>
      </w:r>
      <w:hyperlink r:id="rId61" w:history="1">
        <w:r w:rsidRPr="009E683F">
          <w:rPr>
            <w:rStyle w:val="a4"/>
            <w:rFonts w:cs="Times New Roman CYR"/>
            <w:color w:val="auto"/>
          </w:rPr>
          <w:t>пунктом 24</w:t>
        </w:r>
      </w:hyperlink>
      <w:r w:rsidRPr="009E683F">
        <w:t xml:space="preserve"> Порядка аттестации может проводиться только аттестация в целях установления квалификационной категории.</w:t>
      </w:r>
    </w:p>
    <w:p w:rsidR="009E683F" w:rsidRPr="009E683F" w:rsidRDefault="009E683F" w:rsidP="009E683F">
      <w:bookmarkStart w:id="16" w:name="sub_1013"/>
      <w:r w:rsidRPr="009E683F">
        <w:rPr>
          <w:rStyle w:val="a3"/>
          <w:bCs/>
          <w:color w:val="auto"/>
        </w:rPr>
        <w:t>Вопрос 13.</w:t>
      </w:r>
    </w:p>
    <w:bookmarkEnd w:id="16"/>
    <w:p w:rsidR="009E683F" w:rsidRPr="009E683F" w:rsidRDefault="009E683F" w:rsidP="009E683F">
      <w:r w:rsidRPr="009E683F">
        <w:t>Является ли отсутствие у педагогического работника образования, соответствующего профилю его педагогической деятельности, основанием для принятия решения аттестационной комиссией о несоответствии его занимаемой должности?</w:t>
      </w:r>
    </w:p>
    <w:p w:rsidR="009E683F" w:rsidRPr="009E683F" w:rsidRDefault="009E683F" w:rsidP="009E683F">
      <w:r w:rsidRPr="009E683F">
        <w:rPr>
          <w:rStyle w:val="a3"/>
          <w:bCs/>
          <w:color w:val="auto"/>
        </w:rPr>
        <w:t>Ответ.</w:t>
      </w:r>
    </w:p>
    <w:p w:rsidR="009E683F" w:rsidRPr="009E683F" w:rsidRDefault="009E683F" w:rsidP="009E683F">
      <w:r w:rsidRPr="009E683F">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организации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rsidR="009E683F" w:rsidRPr="009E683F" w:rsidRDefault="009E683F" w:rsidP="009E683F">
      <w:r w:rsidRPr="009E683F">
        <w:t xml:space="preserve">Такой вывод подтверждается положениями </w:t>
      </w:r>
      <w:hyperlink r:id="rId62" w:history="1">
        <w:r w:rsidRPr="009E683F">
          <w:rPr>
            <w:rStyle w:val="a4"/>
            <w:rFonts w:cs="Times New Roman CYR"/>
            <w:color w:val="auto"/>
          </w:rPr>
          <w:t>пункта 23</w:t>
        </w:r>
      </w:hyperlink>
      <w:r w:rsidRPr="009E683F">
        <w:t xml:space="preserve"> Порядка аттестации, в соответствии с которым лица, не имеющие специальной подготовки, установленной в разделе "Требования к квалификации" </w:t>
      </w:r>
      <w:hyperlink r:id="rId63" w:history="1">
        <w:r w:rsidRPr="009E683F">
          <w:rPr>
            <w:rStyle w:val="a4"/>
            <w:rFonts w:cs="Times New Roman CYR"/>
            <w:color w:val="auto"/>
          </w:rPr>
          <w:t>раздела</w:t>
        </w:r>
      </w:hyperlink>
      <w:r w:rsidRPr="009E683F">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sidRPr="009E683F">
        <w:rPr>
          <w:vertAlign w:val="superscript"/>
        </w:rPr>
        <w:t> </w:t>
      </w:r>
      <w:hyperlink w:anchor="sub_1111" w:history="1">
        <w:r w:rsidRPr="009E683F">
          <w:rPr>
            <w:rStyle w:val="a4"/>
            <w:rFonts w:cs="Times New Roman CYR"/>
            <w:color w:val="auto"/>
            <w:vertAlign w:val="superscript"/>
          </w:rPr>
          <w:t>1</w:t>
        </w:r>
      </w:hyperlink>
      <w:r w:rsidRPr="009E683F">
        <w:t xml:space="preserve"> (далее соответственно - квалификационные характеристики должностей работников образования, ЕКС),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9E683F" w:rsidRPr="009E683F" w:rsidRDefault="009E683F" w:rsidP="009E683F">
      <w:r w:rsidRPr="009E683F">
        <w:t xml:space="preserve">Аналогичные положения содержатся и в </w:t>
      </w:r>
      <w:hyperlink r:id="rId64" w:history="1">
        <w:r w:rsidRPr="009E683F">
          <w:rPr>
            <w:rStyle w:val="a4"/>
            <w:rFonts w:cs="Times New Roman CYR"/>
            <w:color w:val="auto"/>
          </w:rPr>
          <w:t>пункте 9</w:t>
        </w:r>
      </w:hyperlink>
      <w:r w:rsidRPr="009E683F">
        <w:t xml:space="preserve"> раздела "Общие положения" квалификационных характеристик должностей работников образования ЕКС.</w:t>
      </w:r>
    </w:p>
    <w:p w:rsidR="009E683F" w:rsidRPr="009E683F" w:rsidRDefault="009E683F" w:rsidP="009E683F">
      <w:bookmarkStart w:id="17" w:name="sub_1014"/>
      <w:r w:rsidRPr="009E683F">
        <w:rPr>
          <w:rStyle w:val="a3"/>
          <w:bCs/>
          <w:color w:val="auto"/>
        </w:rPr>
        <w:t>Вопрос 14.</w:t>
      </w:r>
    </w:p>
    <w:bookmarkEnd w:id="17"/>
    <w:p w:rsidR="009E683F" w:rsidRPr="009E683F" w:rsidRDefault="009E683F" w:rsidP="009E683F">
      <w:r w:rsidRPr="009E683F">
        <w:t xml:space="preserve">Будет ли считаться нарушением </w:t>
      </w:r>
      <w:hyperlink r:id="rId65" w:history="1">
        <w:r w:rsidRPr="009E683F">
          <w:rPr>
            <w:rStyle w:val="a4"/>
            <w:rFonts w:cs="Times New Roman CYR"/>
            <w:color w:val="auto"/>
          </w:rPr>
          <w:t>Порядка</w:t>
        </w:r>
      </w:hyperlink>
      <w:r w:rsidRPr="009E683F">
        <w:t xml:space="preserve"> аттестации аттестация, проводимая в целях подтверждения соответствия педагогического работника занимаемой им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менее чем за 30 </w:t>
      </w:r>
      <w:r w:rsidRPr="009E683F">
        <w:lastRenderedPageBreak/>
        <w:t>календарных дней до дня проведения аттестации? Если да, то каковы правовые последствия такого нарушения?</w:t>
      </w:r>
    </w:p>
    <w:p w:rsidR="009E683F" w:rsidRPr="009E683F" w:rsidRDefault="009E683F" w:rsidP="009E683F">
      <w:r w:rsidRPr="009E683F">
        <w:rPr>
          <w:rStyle w:val="a3"/>
          <w:bCs/>
          <w:color w:val="auto"/>
        </w:rPr>
        <w:t>Ответ.</w:t>
      </w:r>
    </w:p>
    <w:p w:rsidR="009E683F" w:rsidRPr="009E683F" w:rsidRDefault="009E683F" w:rsidP="009E683F">
      <w:r w:rsidRPr="009E683F">
        <w:t>Порядком аттестации установлена обязанность работодателя знакомить педагогических работников не позднее, чем за 30 дней до дня проведения аттестации под подпись с распорядительным актом, содержащим список работников организации, подлежащих аттестации, графиком проведения аттестации (</w:t>
      </w:r>
      <w:hyperlink r:id="rId66" w:history="1">
        <w:r w:rsidRPr="009E683F">
          <w:rPr>
            <w:rStyle w:val="a4"/>
            <w:rFonts w:cs="Times New Roman CYR"/>
            <w:color w:val="auto"/>
          </w:rPr>
          <w:t>пункт 9</w:t>
        </w:r>
      </w:hyperlink>
      <w:r w:rsidRPr="009E683F">
        <w:t xml:space="preserve"> Порядка аттестации), а также с представлением работодателя (</w:t>
      </w:r>
      <w:hyperlink r:id="rId67" w:history="1">
        <w:r w:rsidRPr="009E683F">
          <w:rPr>
            <w:rStyle w:val="a4"/>
            <w:rFonts w:cs="Times New Roman CYR"/>
            <w:color w:val="auto"/>
          </w:rPr>
          <w:t>пункт 12</w:t>
        </w:r>
      </w:hyperlink>
      <w:r w:rsidRPr="009E683F">
        <w:t xml:space="preserve"> Порядка аттестации).</w:t>
      </w:r>
    </w:p>
    <w:p w:rsidR="009E683F" w:rsidRPr="009E683F" w:rsidRDefault="009E683F" w:rsidP="009E683F">
      <w:r w:rsidRPr="009E683F">
        <w:t>Несоблюдение работодателем положений, предусмотренных указанными пунктами Порядка аттестации, может быть обжаловано работником в порядке, установленном законодательством Российской Федерации.</w:t>
      </w:r>
    </w:p>
    <w:p w:rsidR="009E683F" w:rsidRPr="009E683F" w:rsidRDefault="009E683F" w:rsidP="009E683F">
      <w:bookmarkStart w:id="18" w:name="sub_1015"/>
      <w:r w:rsidRPr="009E683F">
        <w:rPr>
          <w:rStyle w:val="a3"/>
          <w:bCs/>
          <w:color w:val="auto"/>
        </w:rPr>
        <w:t>Вопрос 15.</w:t>
      </w:r>
    </w:p>
    <w:bookmarkEnd w:id="18"/>
    <w:p w:rsidR="009E683F" w:rsidRPr="009E683F" w:rsidRDefault="009E683F" w:rsidP="009E683F">
      <w:r w:rsidRPr="009E683F">
        <w:t>Может ли педагогический работник лично присутствовать на заседании аттестационной комиссии при его аттестации, если он письменно об этом не уведомил аттестационную комиссию организации или работодателя?</w:t>
      </w:r>
    </w:p>
    <w:p w:rsidR="009E683F" w:rsidRPr="009E683F" w:rsidRDefault="009E683F" w:rsidP="009E683F">
      <w:r w:rsidRPr="009E683F">
        <w:rPr>
          <w:rStyle w:val="a3"/>
          <w:bCs/>
          <w:color w:val="auto"/>
        </w:rPr>
        <w:t>Ответ.</w:t>
      </w:r>
    </w:p>
    <w:p w:rsidR="009E683F" w:rsidRPr="009E683F" w:rsidRDefault="009E683F" w:rsidP="009E683F">
      <w:r w:rsidRPr="009E683F">
        <w:t xml:space="preserve">Согласно </w:t>
      </w:r>
      <w:hyperlink r:id="rId68" w:history="1">
        <w:r w:rsidRPr="009E683F">
          <w:rPr>
            <w:rStyle w:val="a4"/>
            <w:rFonts w:cs="Times New Roman CYR"/>
            <w:color w:val="auto"/>
          </w:rPr>
          <w:t>пункту 13</w:t>
        </w:r>
      </w:hyperlink>
      <w:r w:rsidRPr="009E683F">
        <w:t xml:space="preserve">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уведомлять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пунктом 13 Порядка аттестации.</w:t>
      </w:r>
    </w:p>
    <w:p w:rsidR="009E683F" w:rsidRPr="009E683F" w:rsidRDefault="009E683F" w:rsidP="009E683F">
      <w:r w:rsidRPr="009E683F">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hyperlink r:id="rId69" w:history="1">
        <w:r w:rsidRPr="009E683F">
          <w:rPr>
            <w:rStyle w:val="a4"/>
            <w:rFonts w:cs="Times New Roman CYR"/>
            <w:color w:val="auto"/>
          </w:rPr>
          <w:t>абзац 4 пункта 13</w:t>
        </w:r>
      </w:hyperlink>
      <w:r w:rsidRPr="009E683F">
        <w:t xml:space="preserve"> Порядка аттестации).</w:t>
      </w:r>
    </w:p>
    <w:p w:rsidR="009E683F" w:rsidRPr="009E683F" w:rsidRDefault="009E683F" w:rsidP="009E683F">
      <w:bookmarkStart w:id="19" w:name="sub_1016"/>
      <w:r w:rsidRPr="009E683F">
        <w:rPr>
          <w:rStyle w:val="a3"/>
          <w:bCs/>
          <w:color w:val="auto"/>
        </w:rPr>
        <w:t>Вопрос 16.</w:t>
      </w:r>
    </w:p>
    <w:bookmarkEnd w:id="19"/>
    <w:p w:rsidR="009E683F" w:rsidRPr="009E683F" w:rsidRDefault="009E683F" w:rsidP="009E683F">
      <w:r w:rsidRPr="009E683F">
        <w:t>Требуется ли заполнение аттестационных листов при проведении аттестации педагогического работника в целях подтверждения соответствия его занимаемой им должности?</w:t>
      </w:r>
    </w:p>
    <w:p w:rsidR="009E683F" w:rsidRPr="009E683F" w:rsidRDefault="009E683F" w:rsidP="009E683F">
      <w:r w:rsidRPr="009E683F">
        <w:rPr>
          <w:rStyle w:val="a3"/>
          <w:bCs/>
          <w:color w:val="auto"/>
        </w:rPr>
        <w:t>Ответ.</w:t>
      </w:r>
    </w:p>
    <w:p w:rsidR="009E683F" w:rsidRPr="009E683F" w:rsidRDefault="009E683F" w:rsidP="009E683F">
      <w:hyperlink r:id="rId70" w:history="1">
        <w:r w:rsidRPr="009E683F">
          <w:rPr>
            <w:rStyle w:val="a4"/>
            <w:rFonts w:cs="Times New Roman CYR"/>
            <w:color w:val="auto"/>
          </w:rPr>
          <w:t>Порядок</w:t>
        </w:r>
      </w:hyperlink>
      <w:r w:rsidRPr="009E683F">
        <w:t xml:space="preserve"> аттестации не предусматривает такой способ оформления результатов аттестации, как аттестационный лист.</w:t>
      </w:r>
    </w:p>
    <w:p w:rsidR="009E683F" w:rsidRPr="009E683F" w:rsidRDefault="009E683F" w:rsidP="009E683F">
      <w:r w:rsidRPr="009E683F">
        <w:t xml:space="preserve">Согласно </w:t>
      </w:r>
      <w:hyperlink r:id="rId71" w:history="1">
        <w:r w:rsidRPr="009E683F">
          <w:rPr>
            <w:rStyle w:val="a4"/>
            <w:rFonts w:cs="Times New Roman CYR"/>
            <w:color w:val="auto"/>
          </w:rPr>
          <w:t>пункту 20</w:t>
        </w:r>
      </w:hyperlink>
      <w:r w:rsidRPr="009E683F">
        <w:t xml:space="preserve"> Порядка аттестации решение аттестационной комиссии организации оформляется протоколом. По результатам аттестации педагогического работника в целях подтверждения соответствия его занимаемой им должности на него составляется выписка из протокола, которая хранится в личном деле педагогического работника.</w:t>
      </w:r>
    </w:p>
    <w:p w:rsidR="009E683F" w:rsidRPr="009E683F" w:rsidRDefault="009E683F" w:rsidP="009E683F">
      <w:bookmarkStart w:id="20" w:name="sub_1017"/>
      <w:r w:rsidRPr="009E683F">
        <w:rPr>
          <w:rStyle w:val="a3"/>
          <w:bCs/>
          <w:color w:val="auto"/>
        </w:rPr>
        <w:t>Вопрос 17.</w:t>
      </w:r>
    </w:p>
    <w:bookmarkEnd w:id="20"/>
    <w:p w:rsidR="009E683F" w:rsidRPr="009E683F" w:rsidRDefault="009E683F" w:rsidP="009E683F">
      <w:r w:rsidRPr="009E683F">
        <w:t>Какие действия могут быть предприняты работодателем в случае признания работника не соответствующим занимаемой должности?</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72" w:history="1">
        <w:r w:rsidRPr="009E683F">
          <w:rPr>
            <w:rStyle w:val="a4"/>
            <w:rFonts w:cs="Times New Roman CYR"/>
            <w:color w:val="auto"/>
          </w:rPr>
          <w:t>пунктом 3 части 1 статьи 81</w:t>
        </w:r>
      </w:hyperlink>
      <w:r w:rsidRPr="009E683F">
        <w:t xml:space="preserve">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9E683F" w:rsidRPr="009E683F" w:rsidRDefault="009E683F" w:rsidP="009E683F">
      <w:r w:rsidRPr="009E683F">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73" w:history="1">
        <w:r w:rsidRPr="009E683F">
          <w:rPr>
            <w:rStyle w:val="a4"/>
            <w:rFonts w:cs="Times New Roman CYR"/>
            <w:color w:val="auto"/>
          </w:rPr>
          <w:t>часть 3 статьи 81</w:t>
        </w:r>
      </w:hyperlink>
      <w:r w:rsidRPr="009E683F">
        <w:t xml:space="preserve"> ТК РФ).</w:t>
      </w:r>
    </w:p>
    <w:p w:rsidR="009E683F" w:rsidRPr="009E683F" w:rsidRDefault="009E683F" w:rsidP="009E683F">
      <w:r w:rsidRPr="009E683F">
        <w:t xml:space="preserve">При этом увольнение работника, признанного по результатам аттестации не </w:t>
      </w:r>
      <w:r w:rsidRPr="009E683F">
        <w:lastRenderedPageBreak/>
        <w:t>соответствующим занимаемой должности, является правом, а не обязанностью работодателя.</w:t>
      </w:r>
    </w:p>
    <w:p w:rsidR="009E683F" w:rsidRPr="009E683F" w:rsidRDefault="009E683F" w:rsidP="009E683F">
      <w:r w:rsidRPr="009E683F">
        <w:t xml:space="preserve">ТК РФ предусматриваются случаи, когда увольнение по основаниям, предусмотренным </w:t>
      </w:r>
      <w:hyperlink r:id="rId74" w:history="1">
        <w:r w:rsidRPr="009E683F">
          <w:rPr>
            <w:rStyle w:val="a4"/>
            <w:rFonts w:cs="Times New Roman CYR"/>
            <w:color w:val="auto"/>
          </w:rPr>
          <w:t>пунктом 3 части первой статьи 81</w:t>
        </w:r>
      </w:hyperlink>
      <w:r w:rsidRPr="009E683F">
        <w:t xml:space="preserve"> ТК РФ, не допускается.</w:t>
      </w:r>
    </w:p>
    <w:p w:rsidR="009E683F" w:rsidRPr="009E683F" w:rsidRDefault="009E683F" w:rsidP="009E683F">
      <w:r w:rsidRPr="009E683F">
        <w:t>Так, не допускается увольнение работника по инициативе работодателя (за исключением случаев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hyperlink r:id="rId75" w:history="1">
        <w:r w:rsidRPr="009E683F">
          <w:rPr>
            <w:rStyle w:val="a4"/>
            <w:rFonts w:cs="Times New Roman CYR"/>
            <w:color w:val="auto"/>
          </w:rPr>
          <w:t>часть 6 статьи 81</w:t>
        </w:r>
      </w:hyperlink>
      <w:r w:rsidRPr="009E683F">
        <w:t xml:space="preserve"> ТК РФ).</w:t>
      </w:r>
    </w:p>
    <w:p w:rsidR="009E683F" w:rsidRPr="009E683F" w:rsidRDefault="009E683F" w:rsidP="009E683F">
      <w:r w:rsidRPr="009E683F">
        <w:t xml:space="preserve">Не допускается увольнение по данному основанию работников (в том числе педагогических) из числа лиц, указанных в </w:t>
      </w:r>
      <w:hyperlink r:id="rId76" w:history="1">
        <w:r w:rsidRPr="009E683F">
          <w:rPr>
            <w:rStyle w:val="a4"/>
            <w:rFonts w:cs="Times New Roman CYR"/>
            <w:color w:val="auto"/>
          </w:rPr>
          <w:t>части 4 статьи 261</w:t>
        </w:r>
      </w:hyperlink>
      <w:r w:rsidRPr="009E683F">
        <w:t xml:space="preserve"> ТК РФ (к примеру, женщины, имеющие ребенка-инвалида в возрасте до 18 лет или малолетнего ребенка до 14 лет и в ряде других случаев), а также лиц, указанных в </w:t>
      </w:r>
      <w:hyperlink r:id="rId77" w:history="1">
        <w:r w:rsidRPr="009E683F">
          <w:rPr>
            <w:rStyle w:val="a4"/>
            <w:rFonts w:cs="Times New Roman CYR"/>
            <w:color w:val="auto"/>
          </w:rPr>
          <w:t>статье 264</w:t>
        </w:r>
      </w:hyperlink>
      <w:r w:rsidRPr="009E683F">
        <w:t xml:space="preserve"> ТК РФ.</w:t>
      </w:r>
    </w:p>
    <w:p w:rsidR="009E683F" w:rsidRPr="009E683F" w:rsidRDefault="009E683F" w:rsidP="009E683F">
      <w:bookmarkStart w:id="21" w:name="sub_1018"/>
      <w:r w:rsidRPr="009E683F">
        <w:rPr>
          <w:rStyle w:val="a3"/>
          <w:bCs/>
          <w:color w:val="auto"/>
        </w:rPr>
        <w:t>Вопрос 18.</w:t>
      </w:r>
    </w:p>
    <w:bookmarkEnd w:id="21"/>
    <w:p w:rsidR="009E683F" w:rsidRPr="009E683F" w:rsidRDefault="009E683F" w:rsidP="009E683F">
      <w:pPr>
        <w:rPr>
          <w:b/>
          <w:i/>
        </w:rPr>
      </w:pPr>
      <w:r w:rsidRPr="009E683F">
        <w:rPr>
          <w:b/>
          <w:i/>
        </w:rPr>
        <w:t>Распространяются ли результаты аттестации педагогического работника в целях подтверждения соответствия его занимаемой им должности в одной образовательной организации при переходе в другую образовательную организацию?</w:t>
      </w:r>
    </w:p>
    <w:p w:rsidR="009E683F" w:rsidRPr="009E683F" w:rsidRDefault="009E683F" w:rsidP="009E683F">
      <w:r w:rsidRPr="009E683F">
        <w:rPr>
          <w:rStyle w:val="a3"/>
          <w:bCs/>
          <w:color w:val="auto"/>
        </w:rPr>
        <w:t>Ответ.</w:t>
      </w:r>
    </w:p>
    <w:p w:rsidR="009E683F" w:rsidRPr="009E683F" w:rsidRDefault="009E683F" w:rsidP="009E683F">
      <w:r w:rsidRPr="009E683F">
        <w:t>Нет, не распространяются. Результаты аттестации педагогического работника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9E683F" w:rsidRPr="009E683F" w:rsidRDefault="009E683F" w:rsidP="009E683F">
      <w:r w:rsidRPr="009E683F">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w:t>
      </w:r>
      <w:hyperlink r:id="rId78" w:history="1">
        <w:r w:rsidRPr="009E683F">
          <w:rPr>
            <w:rStyle w:val="a4"/>
            <w:rFonts w:cs="Times New Roman CYR"/>
            <w:color w:val="auto"/>
          </w:rPr>
          <w:t>подпункт "б" пункта 22</w:t>
        </w:r>
      </w:hyperlink>
      <w:r w:rsidRPr="009E683F">
        <w:t xml:space="preserve"> Порядка аттестации).</w:t>
      </w:r>
    </w:p>
    <w:p w:rsidR="009E683F" w:rsidRPr="009E683F" w:rsidRDefault="009E683F" w:rsidP="009E683F">
      <w:bookmarkStart w:id="22" w:name="sub_1019"/>
      <w:r w:rsidRPr="009E683F">
        <w:rPr>
          <w:rStyle w:val="a3"/>
          <w:bCs/>
          <w:color w:val="auto"/>
        </w:rPr>
        <w:t>Вопрос 19.</w:t>
      </w:r>
    </w:p>
    <w:bookmarkEnd w:id="22"/>
    <w:p w:rsidR="009E683F" w:rsidRPr="009E683F" w:rsidRDefault="009E683F" w:rsidP="009E683F">
      <w:pPr>
        <w:rPr>
          <w:b/>
          <w:i/>
        </w:rPr>
      </w:pPr>
      <w:r w:rsidRPr="009E683F">
        <w:rPr>
          <w:b/>
          <w:i/>
        </w:rPr>
        <w:t>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p>
    <w:p w:rsidR="009E683F" w:rsidRPr="009E683F" w:rsidRDefault="009E683F" w:rsidP="009E683F">
      <w:r w:rsidRPr="009E683F">
        <w:rPr>
          <w:rStyle w:val="a3"/>
          <w:bCs/>
          <w:color w:val="auto"/>
        </w:rPr>
        <w:t>Ответ.</w:t>
      </w:r>
    </w:p>
    <w:p w:rsidR="009E683F" w:rsidRPr="009E683F" w:rsidRDefault="009E683F" w:rsidP="009E683F">
      <w:r w:rsidRPr="009E683F">
        <w:t xml:space="preserve">Руководитель организации вправе провести аттестацию в целях подтверждения соответствия занимаемой должности педагогического работника, которому было отказано в установлении первой квалификационной категории. Необходимость и сроки представления таких педагогических работников для проведения их аттестации с целью подтверждения соответствия занимаемым ими должностям определяются работодателем самостоятельно с учетом положений, предусмотренных </w:t>
      </w:r>
      <w:hyperlink r:id="rId79" w:history="1">
        <w:r w:rsidRPr="009E683F">
          <w:rPr>
            <w:rStyle w:val="a4"/>
            <w:rFonts w:cs="Times New Roman CYR"/>
            <w:color w:val="auto"/>
          </w:rPr>
          <w:t>пунктами 5</w:t>
        </w:r>
      </w:hyperlink>
      <w:r w:rsidRPr="009E683F">
        <w:t xml:space="preserve"> и </w:t>
      </w:r>
      <w:hyperlink r:id="rId80" w:history="1">
        <w:r w:rsidRPr="009E683F">
          <w:rPr>
            <w:rStyle w:val="a4"/>
            <w:rFonts w:cs="Times New Roman CYR"/>
            <w:color w:val="auto"/>
          </w:rPr>
          <w:t>22</w:t>
        </w:r>
      </w:hyperlink>
      <w:r w:rsidRPr="009E683F">
        <w:t xml:space="preserve"> Порядка аттестации.</w:t>
      </w:r>
    </w:p>
    <w:p w:rsidR="009E683F" w:rsidRPr="009E683F" w:rsidRDefault="009E683F" w:rsidP="009E683F">
      <w:r w:rsidRPr="009E683F">
        <w:t>Если педагогическому работнику отказано в установлении высшей квалификационной категории, то за ним должна сохраняться первая квалификационная категория, которая педагогическому работнику давала право обращаться в аттестационную комиссию для проведения его аттестации в целях установления высшей квалификационной категории, но при условии, что срок действия первой квалификационной категории не истек до 1 сентября 2023 года.</w:t>
      </w:r>
    </w:p>
    <w:p w:rsidR="009E683F" w:rsidRPr="009E683F" w:rsidRDefault="009E683F" w:rsidP="009E683F">
      <w:bookmarkStart w:id="23" w:name="sub_1020"/>
      <w:r w:rsidRPr="009E683F">
        <w:rPr>
          <w:rStyle w:val="a3"/>
          <w:bCs/>
          <w:color w:val="auto"/>
        </w:rPr>
        <w:t>Вопрос 20.</w:t>
      </w:r>
    </w:p>
    <w:bookmarkEnd w:id="23"/>
    <w:p w:rsidR="009E683F" w:rsidRPr="009E683F" w:rsidRDefault="009E683F" w:rsidP="009E683F">
      <w:r w:rsidRPr="009E683F">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9E683F" w:rsidRPr="009E683F" w:rsidRDefault="009E683F" w:rsidP="009E683F">
      <w:r w:rsidRPr="009E683F">
        <w:rPr>
          <w:rStyle w:val="a3"/>
          <w:bCs/>
          <w:color w:val="auto"/>
        </w:rPr>
        <w:t>Ответ.</w:t>
      </w:r>
    </w:p>
    <w:p w:rsidR="009E683F" w:rsidRPr="009E683F" w:rsidRDefault="009E683F" w:rsidP="009E683F">
      <w:r w:rsidRPr="009E683F">
        <w:t>К основным задачам проведения аттестации (</w:t>
      </w:r>
      <w:hyperlink r:id="rId81" w:history="1">
        <w:r w:rsidRPr="009E683F">
          <w:rPr>
            <w:rStyle w:val="a4"/>
            <w:rFonts w:cs="Times New Roman CYR"/>
            <w:color w:val="auto"/>
          </w:rPr>
          <w:t>пункт 3</w:t>
        </w:r>
      </w:hyperlink>
      <w:r w:rsidRPr="009E683F">
        <w:t xml:space="preserve"> Порядка аттестации) не относится обеспечение дифференциации размеров оплаты труда педагогических работников, прошедших аттестацию в целях подтверждения соответствия занимаемой должности.</w:t>
      </w:r>
    </w:p>
    <w:p w:rsidR="009E683F" w:rsidRPr="009E683F" w:rsidRDefault="009E683F" w:rsidP="009E683F">
      <w:r w:rsidRPr="009E683F">
        <w:t>В то же время в положениях об оплате труда организаций могут содержаться условия, учитывающие результаты такой аттестации при установлении педагогическим работникам выплат стимулирующего характера.</w:t>
      </w:r>
    </w:p>
    <w:p w:rsidR="009E683F" w:rsidRPr="009E683F" w:rsidRDefault="009E683F" w:rsidP="009E683F">
      <w:bookmarkStart w:id="24" w:name="sub_1021"/>
      <w:r w:rsidRPr="009E683F">
        <w:rPr>
          <w:rStyle w:val="a3"/>
          <w:bCs/>
          <w:color w:val="auto"/>
        </w:rPr>
        <w:t>Вопрос 21.</w:t>
      </w:r>
    </w:p>
    <w:bookmarkEnd w:id="24"/>
    <w:p w:rsidR="009E683F" w:rsidRPr="009E683F" w:rsidRDefault="009E683F" w:rsidP="009E683F">
      <w:r w:rsidRPr="009E683F">
        <w:lastRenderedPageBreak/>
        <w:t xml:space="preserve">Какие полномочия предоставляются аттестационным комиссиям организаций в соответствии с </w:t>
      </w:r>
      <w:hyperlink r:id="rId82" w:history="1">
        <w:r w:rsidRPr="009E683F">
          <w:rPr>
            <w:rStyle w:val="a4"/>
            <w:rFonts w:cs="Times New Roman CYR"/>
            <w:color w:val="auto"/>
          </w:rPr>
          <w:t>Порядком</w:t>
        </w:r>
      </w:hyperlink>
      <w:r w:rsidRPr="009E683F">
        <w:t xml:space="preserve"> аттестации?</w:t>
      </w:r>
    </w:p>
    <w:p w:rsidR="009E683F" w:rsidRPr="009E683F" w:rsidRDefault="009E683F" w:rsidP="009E683F">
      <w:r w:rsidRPr="009E683F">
        <w:rPr>
          <w:rStyle w:val="a3"/>
          <w:bCs/>
          <w:color w:val="auto"/>
        </w:rPr>
        <w:t>Ответ.</w:t>
      </w:r>
    </w:p>
    <w:p w:rsidR="009E683F" w:rsidRPr="009E683F" w:rsidRDefault="009E683F" w:rsidP="009E683F">
      <w:hyperlink r:id="rId83" w:history="1">
        <w:r w:rsidRPr="009E683F">
          <w:rPr>
            <w:rStyle w:val="a4"/>
            <w:rFonts w:cs="Times New Roman CYR"/>
            <w:color w:val="auto"/>
          </w:rPr>
          <w:t>Пунктом 23</w:t>
        </w:r>
      </w:hyperlink>
      <w:r w:rsidRPr="009E683F">
        <w:t xml:space="preserve">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84" w:history="1">
        <w:r w:rsidRPr="009E683F">
          <w:rPr>
            <w:rStyle w:val="a4"/>
            <w:rFonts w:cs="Times New Roman CYR"/>
            <w:color w:val="auto"/>
          </w:rPr>
          <w:t>квалификационных характеристик</w:t>
        </w:r>
      </w:hyperlink>
      <w:r w:rsidRPr="009E683F">
        <w:t xml:space="preserve"> должностей работников образования" ЕКС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9E683F" w:rsidRPr="009E683F" w:rsidRDefault="009E683F" w:rsidP="009E683F">
      <w:hyperlink r:id="rId85" w:history="1">
        <w:r w:rsidRPr="009E683F">
          <w:rPr>
            <w:rStyle w:val="a4"/>
            <w:rFonts w:cs="Times New Roman CYR"/>
            <w:color w:val="auto"/>
          </w:rPr>
          <w:t>Пункт 23</w:t>
        </w:r>
      </w:hyperlink>
      <w:r w:rsidRPr="009E683F">
        <w:t xml:space="preserve"> включен в Порядок аттестации в целях реализации положений, предусмотренных </w:t>
      </w:r>
      <w:hyperlink r:id="rId86" w:history="1">
        <w:r w:rsidRPr="009E683F">
          <w:rPr>
            <w:rStyle w:val="a4"/>
            <w:rFonts w:cs="Times New Roman CYR"/>
            <w:color w:val="auto"/>
          </w:rPr>
          <w:t>пунктом 9</w:t>
        </w:r>
      </w:hyperlink>
      <w:r w:rsidRPr="009E683F">
        <w:t xml:space="preserve"> раздела "Общие положения" квалификационных характеристик должностей работников образования ЕКС,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 соблюдении определенной этим пунктом процедуры.</w:t>
      </w:r>
    </w:p>
    <w:p w:rsidR="009E683F" w:rsidRPr="009E683F" w:rsidRDefault="009E683F" w:rsidP="009E683F">
      <w:r w:rsidRPr="009E683F">
        <w:t xml:space="preserve">Таким образом, работодатель, имея намерение принять на должность педагогического работника лицо, не имеющее специальной подготовки, но обладающее, по мнению работодателя, достаточным практическим опытом, компетентностью, способностью выполнять работу в конкретной должности, руководствуясь </w:t>
      </w:r>
      <w:hyperlink r:id="rId87" w:history="1">
        <w:r w:rsidRPr="009E683F">
          <w:rPr>
            <w:rStyle w:val="a4"/>
            <w:rFonts w:cs="Times New Roman CYR"/>
            <w:color w:val="auto"/>
          </w:rPr>
          <w:t>пунктом 9</w:t>
        </w:r>
      </w:hyperlink>
      <w:r w:rsidRPr="009E683F">
        <w:t xml:space="preserve"> квалификационных характеристик должностей работников образования ЕКС и </w:t>
      </w:r>
      <w:hyperlink r:id="rId88" w:history="1">
        <w:r w:rsidRPr="009E683F">
          <w:rPr>
            <w:rStyle w:val="a4"/>
            <w:rFonts w:cs="Times New Roman CYR"/>
            <w:color w:val="auto"/>
          </w:rPr>
          <w:t>пунктом 23</w:t>
        </w:r>
      </w:hyperlink>
      <w:r w:rsidRPr="009E683F">
        <w:t xml:space="preserve"> Порядка аттестации, вправе обратиться для получения соответствующей рекомендации в аттестационную комиссию организации.</w:t>
      </w:r>
    </w:p>
    <w:p w:rsidR="009E683F" w:rsidRPr="009E683F" w:rsidRDefault="009E683F" w:rsidP="009E683F">
      <w:bookmarkStart w:id="25" w:name="sub_1022"/>
      <w:r w:rsidRPr="009E683F">
        <w:rPr>
          <w:rStyle w:val="a3"/>
          <w:bCs/>
          <w:color w:val="auto"/>
        </w:rPr>
        <w:t>Вопрос 22.</w:t>
      </w:r>
    </w:p>
    <w:bookmarkEnd w:id="25"/>
    <w:p w:rsidR="009E683F" w:rsidRPr="009E683F" w:rsidRDefault="009E683F" w:rsidP="009E683F">
      <w:r w:rsidRPr="009E683F">
        <w:t xml:space="preserve">В чем состоит роль аттестационной комиссии организации при реализации </w:t>
      </w:r>
      <w:hyperlink r:id="rId89" w:history="1">
        <w:r w:rsidRPr="009E683F">
          <w:rPr>
            <w:rStyle w:val="a4"/>
            <w:rFonts w:cs="Times New Roman CYR"/>
            <w:color w:val="auto"/>
          </w:rPr>
          <w:t>пункта 23</w:t>
        </w:r>
      </w:hyperlink>
      <w:r w:rsidRPr="009E683F">
        <w:t xml:space="preserve"> Порядка аттестации?</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90" w:history="1">
        <w:r w:rsidRPr="009E683F">
          <w:rPr>
            <w:rStyle w:val="a4"/>
            <w:rFonts w:cs="Times New Roman CYR"/>
            <w:color w:val="auto"/>
          </w:rPr>
          <w:t>пунктом 23</w:t>
        </w:r>
      </w:hyperlink>
      <w:r w:rsidRPr="009E683F">
        <w:t xml:space="preserve">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9E683F" w:rsidRPr="009E683F" w:rsidRDefault="009E683F" w:rsidP="009E683F">
      <w:r w:rsidRPr="009E683F">
        <w:t xml:space="preserve">Кроме того, учитывая, что прием на работу в указанном случае обусловлен также необходимостью выполнения претендентом на должность качественно и в полном объеме возложенных должностных обязанностей, в чем работодатель не может быть уверен заранее, он может при заключении трудового договора с учетом рекомендаций аттестационной комиссии предусмотреть условие об испытании работника в целях проверки его соответствия поручаемой работе в порядке и на условиях, установленных </w:t>
      </w:r>
      <w:hyperlink r:id="rId91" w:history="1">
        <w:r w:rsidRPr="009E683F">
          <w:rPr>
            <w:rStyle w:val="a4"/>
            <w:rFonts w:cs="Times New Roman CYR"/>
            <w:color w:val="auto"/>
          </w:rPr>
          <w:t>статьей 70</w:t>
        </w:r>
      </w:hyperlink>
      <w:r w:rsidRPr="009E683F">
        <w:t xml:space="preserve"> ТК РФ.</w:t>
      </w:r>
    </w:p>
    <w:p w:rsidR="009E683F" w:rsidRPr="009E683F" w:rsidRDefault="009E683F" w:rsidP="009E683F">
      <w:r w:rsidRPr="009E683F">
        <w:t xml:space="preserve">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 В данном случае это не будет противоречить положениям </w:t>
      </w:r>
      <w:hyperlink r:id="rId92" w:history="1">
        <w:r w:rsidRPr="009E683F">
          <w:rPr>
            <w:rStyle w:val="a4"/>
            <w:rFonts w:cs="Times New Roman CYR"/>
            <w:color w:val="auto"/>
          </w:rPr>
          <w:t>статьи 70</w:t>
        </w:r>
      </w:hyperlink>
      <w:r w:rsidRPr="009E683F">
        <w:t xml:space="preserve">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9E683F" w:rsidRPr="009E683F" w:rsidRDefault="009E683F" w:rsidP="009E683F">
      <w:r w:rsidRPr="009E683F">
        <w:t xml:space="preserve">В соответствии со </w:t>
      </w:r>
      <w:hyperlink r:id="rId93" w:history="1">
        <w:r w:rsidRPr="009E683F">
          <w:rPr>
            <w:rStyle w:val="a4"/>
            <w:rFonts w:cs="Times New Roman CYR"/>
            <w:color w:val="auto"/>
          </w:rPr>
          <w:t>статьей 71</w:t>
        </w:r>
      </w:hyperlink>
      <w:r w:rsidRPr="009E683F">
        <w:t xml:space="preserve">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9E683F" w:rsidRPr="009E683F" w:rsidRDefault="009E683F" w:rsidP="009E683F">
      <w:r w:rsidRPr="009E683F">
        <w:t xml:space="preserve">При неудовлетворительном результате испытания расторжение трудового договора </w:t>
      </w:r>
      <w:r w:rsidRPr="009E683F">
        <w:lastRenderedPageBreak/>
        <w:t>производится без учета мнения соответствующего профсоюзного органа и без выплаты выходного пособия.</w:t>
      </w:r>
    </w:p>
    <w:p w:rsidR="009E683F" w:rsidRPr="009E683F" w:rsidRDefault="009E683F" w:rsidP="009E683F">
      <w:r w:rsidRPr="009E683F">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E683F" w:rsidRPr="009E683F" w:rsidRDefault="009E683F" w:rsidP="009E683F">
      <w:r w:rsidRPr="009E683F">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9E683F" w:rsidRPr="009E683F" w:rsidRDefault="009E683F" w:rsidP="009E683F">
      <w:bookmarkStart w:id="26" w:name="sub_1023"/>
      <w:r w:rsidRPr="009E683F">
        <w:rPr>
          <w:rStyle w:val="a3"/>
          <w:bCs/>
          <w:color w:val="auto"/>
        </w:rPr>
        <w:t>Вопрос 23.</w:t>
      </w:r>
    </w:p>
    <w:bookmarkEnd w:id="26"/>
    <w:p w:rsidR="009E683F" w:rsidRPr="009E683F" w:rsidRDefault="009E683F" w:rsidP="009E683F">
      <w:r w:rsidRPr="009E683F">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9E683F" w:rsidRPr="009E683F" w:rsidRDefault="009E683F" w:rsidP="009E683F">
      <w:r w:rsidRPr="009E683F">
        <w:t>Вместе с тем при дефиците кадров на должности педагогических работников руководители нередко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w:t>
      </w:r>
    </w:p>
    <w:p w:rsidR="009E683F" w:rsidRPr="009E683F" w:rsidRDefault="009E683F" w:rsidP="009E683F">
      <w:r w:rsidRPr="009E683F">
        <w:t xml:space="preserve">Несмотря на то, что многие из педагогических работников проработали в соответствующих должностях немало лет, повышали свой профессиональный уровень, а также проходили аттестацию в целях установления квалификационной категории, при проверках руководителям организаций зачастую рекомендуют расторгать с такими работниками трудовой договор по </w:t>
      </w:r>
      <w:hyperlink r:id="rId94" w:history="1">
        <w:r w:rsidRPr="009E683F">
          <w:rPr>
            <w:rStyle w:val="a4"/>
            <w:rFonts w:cs="Times New Roman CYR"/>
            <w:color w:val="auto"/>
          </w:rPr>
          <w:t>пункту 11 части 1 статьи 77</w:t>
        </w:r>
      </w:hyperlink>
      <w:r w:rsidRPr="009E683F">
        <w:t xml:space="preserve"> ТК РФ в связи с нарушением правил заключения трудового договора из-за отсутствия необходимого документа об образовании. Правомерно ли это?</w:t>
      </w:r>
    </w:p>
    <w:p w:rsidR="009E683F" w:rsidRPr="009E683F" w:rsidRDefault="009E683F" w:rsidP="009E683F">
      <w:r w:rsidRPr="009E683F">
        <w:rPr>
          <w:rStyle w:val="a3"/>
          <w:bCs/>
          <w:color w:val="auto"/>
        </w:rPr>
        <w:t>Ответ.</w:t>
      </w:r>
    </w:p>
    <w:p w:rsidR="009E683F" w:rsidRPr="009E683F" w:rsidRDefault="009E683F" w:rsidP="009E683F">
      <w:r w:rsidRPr="009E683F">
        <w:t xml:space="preserve">Требования о прекращении трудового договора по </w:t>
      </w:r>
      <w:hyperlink r:id="rId95" w:history="1">
        <w:r w:rsidRPr="009E683F">
          <w:rPr>
            <w:rStyle w:val="a4"/>
            <w:rFonts w:cs="Times New Roman CYR"/>
            <w:color w:val="auto"/>
          </w:rPr>
          <w:t>пункту 11 части 1 статьи 77</w:t>
        </w:r>
      </w:hyperlink>
      <w:r w:rsidRPr="009E683F">
        <w:t xml:space="preserve">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w:t>
      </w:r>
      <w:hyperlink r:id="rId96" w:history="1">
        <w:r w:rsidRPr="009E683F">
          <w:rPr>
            <w:rStyle w:val="a4"/>
            <w:rFonts w:cs="Times New Roman CYR"/>
            <w:color w:val="auto"/>
          </w:rPr>
          <w:t>вступления в силу</w:t>
        </w:r>
      </w:hyperlink>
      <w:r w:rsidRPr="009E683F">
        <w:t xml:space="preserve"> приказа N 761н,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были приняты позднее, но с соблюдением процедуры, предусмотренной </w:t>
      </w:r>
      <w:hyperlink r:id="rId97" w:history="1">
        <w:r w:rsidRPr="009E683F">
          <w:rPr>
            <w:rStyle w:val="a4"/>
            <w:rFonts w:cs="Times New Roman CYR"/>
            <w:color w:val="auto"/>
          </w:rPr>
          <w:t>пунктом 9</w:t>
        </w:r>
      </w:hyperlink>
      <w:r w:rsidRPr="009E683F">
        <w:t xml:space="preserve"> раздела "Основные положения" квалификационных характеристик должностей работников образования ЕКС.</w:t>
      </w:r>
    </w:p>
    <w:p w:rsidR="009E683F" w:rsidRPr="009E683F" w:rsidRDefault="009E683F" w:rsidP="009E683F">
      <w:hyperlink r:id="rId98" w:history="1">
        <w:r w:rsidRPr="009E683F">
          <w:rPr>
            <w:rStyle w:val="a4"/>
            <w:rFonts w:cs="Times New Roman CYR"/>
            <w:color w:val="auto"/>
          </w:rPr>
          <w:t>Приказ</w:t>
        </w:r>
      </w:hyperlink>
      <w:r w:rsidRPr="009E683F">
        <w:t xml:space="preserve"> N 761н вступил в силу 31 октября 2010 г. и обратной силы не имеет. Ранее в рамках требований к квалификации педагогических работников требования к направлению подготовки, то есть к профилю полученного образования, не предъявлялись.</w:t>
      </w:r>
    </w:p>
    <w:p w:rsidR="009E683F" w:rsidRPr="009E683F" w:rsidRDefault="009E683F" w:rsidP="009E683F">
      <w:r w:rsidRPr="009E683F">
        <w:t xml:space="preserve">Необходимо также учитывать, что основания для прекращения трудового договора по </w:t>
      </w:r>
      <w:hyperlink r:id="rId99" w:history="1">
        <w:r w:rsidRPr="009E683F">
          <w:rPr>
            <w:rStyle w:val="a4"/>
            <w:rFonts w:cs="Times New Roman CYR"/>
            <w:color w:val="auto"/>
          </w:rPr>
          <w:t>пункту 11 части 1 статьи 77</w:t>
        </w:r>
      </w:hyperlink>
      <w:r w:rsidRPr="009E683F">
        <w:t xml:space="preserve">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9E683F" w:rsidRPr="009E683F" w:rsidRDefault="009E683F" w:rsidP="009E683F">
      <w:r w:rsidRPr="009E683F">
        <w:t xml:space="preserve">Кроме того, наличие положений, содержащихся в </w:t>
      </w:r>
      <w:hyperlink r:id="rId100" w:history="1">
        <w:r w:rsidRPr="009E683F">
          <w:rPr>
            <w:rStyle w:val="a4"/>
            <w:rFonts w:cs="Times New Roman CYR"/>
            <w:color w:val="auto"/>
          </w:rPr>
          <w:t>пункте 9</w:t>
        </w:r>
      </w:hyperlink>
      <w:r w:rsidRPr="009E683F">
        <w:t xml:space="preserve"> раздела "Общие положения" квалификационных характеристик должностей работников образования ЕКС и </w:t>
      </w:r>
      <w:hyperlink r:id="rId101" w:history="1">
        <w:r w:rsidRPr="009E683F">
          <w:rPr>
            <w:rStyle w:val="a4"/>
            <w:rFonts w:cs="Times New Roman CYR"/>
            <w:color w:val="auto"/>
          </w:rPr>
          <w:t>пункте 23</w:t>
        </w:r>
      </w:hyperlink>
      <w:r w:rsidRPr="009E683F">
        <w:t xml:space="preserve">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w:t>
      </w:r>
      <w:hyperlink r:id="rId102" w:history="1">
        <w:r w:rsidRPr="009E683F">
          <w:rPr>
            <w:rStyle w:val="a4"/>
            <w:rFonts w:cs="Times New Roman CYR"/>
            <w:color w:val="auto"/>
          </w:rPr>
          <w:t>вступления в силу</w:t>
        </w:r>
      </w:hyperlink>
      <w:r w:rsidRPr="009E683F">
        <w:t xml:space="preserve"> приказа N 761н, но и сохраняет возможность приема таких работников и после </w:t>
      </w:r>
      <w:hyperlink r:id="rId103" w:history="1">
        <w:r w:rsidRPr="009E683F">
          <w:rPr>
            <w:rStyle w:val="a4"/>
            <w:rFonts w:cs="Times New Roman CYR"/>
            <w:color w:val="auto"/>
          </w:rPr>
          <w:t>вступления в силу</w:t>
        </w:r>
      </w:hyperlink>
      <w:r w:rsidRPr="009E683F">
        <w:t xml:space="preserve"> приказа N 196.</w:t>
      </w:r>
    </w:p>
    <w:p w:rsidR="009E683F" w:rsidRPr="009E683F" w:rsidRDefault="009E683F" w:rsidP="009E683F">
      <w:bookmarkStart w:id="27" w:name="sub_1024"/>
      <w:r w:rsidRPr="009E683F">
        <w:rPr>
          <w:rStyle w:val="a3"/>
          <w:bCs/>
          <w:color w:val="auto"/>
        </w:rPr>
        <w:t>Вопрос 24.</w:t>
      </w:r>
    </w:p>
    <w:bookmarkEnd w:id="27"/>
    <w:p w:rsidR="009E683F" w:rsidRPr="009E683F" w:rsidRDefault="009E683F" w:rsidP="009E683F">
      <w:r w:rsidRPr="009E683F">
        <w:t>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то каким образом по другой должности им будет учитываться квалификационная категория?</w:t>
      </w:r>
    </w:p>
    <w:p w:rsidR="009E683F" w:rsidRPr="009E683F" w:rsidRDefault="009E683F" w:rsidP="009E683F">
      <w:r w:rsidRPr="009E683F">
        <w:rPr>
          <w:rStyle w:val="a3"/>
          <w:bCs/>
          <w:color w:val="auto"/>
        </w:rPr>
        <w:t>Ответ.</w:t>
      </w:r>
    </w:p>
    <w:p w:rsidR="009E683F" w:rsidRPr="009E683F" w:rsidRDefault="009E683F" w:rsidP="009E683F">
      <w:r w:rsidRPr="009E683F">
        <w:lastRenderedPageBreak/>
        <w:t xml:space="preserve">В соответствии с </w:t>
      </w:r>
      <w:hyperlink r:id="rId104" w:history="1">
        <w:r w:rsidRPr="009E683F">
          <w:rPr>
            <w:rStyle w:val="a4"/>
            <w:rFonts w:cs="Times New Roman CYR"/>
            <w:color w:val="auto"/>
          </w:rPr>
          <w:t>пунктом 5 части 3 статьи 28</w:t>
        </w:r>
      </w:hyperlink>
      <w:r w:rsidRPr="009E683F">
        <w:t xml:space="preserve">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отнесены к компетенции образовательной организации.</w:t>
      </w:r>
    </w:p>
    <w:p w:rsidR="009E683F" w:rsidRPr="009E683F" w:rsidRDefault="009E683F" w:rsidP="009E683F">
      <w:r w:rsidRPr="009E683F">
        <w:t xml:space="preserve">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у них отсутствует специальная подготовка, следует решать применительно к </w:t>
      </w:r>
      <w:hyperlink r:id="rId105" w:history="1">
        <w:r w:rsidRPr="009E683F">
          <w:rPr>
            <w:rStyle w:val="a4"/>
            <w:rFonts w:cs="Times New Roman CYR"/>
            <w:color w:val="auto"/>
          </w:rPr>
          <w:t>пункту 23</w:t>
        </w:r>
      </w:hyperlink>
      <w:r w:rsidRPr="009E683F">
        <w:t xml:space="preserve"> Порядка аттестации.</w:t>
      </w:r>
    </w:p>
    <w:p w:rsidR="009E683F" w:rsidRPr="009E683F" w:rsidRDefault="009E683F" w:rsidP="009E683F">
      <w:r w:rsidRPr="009E683F">
        <w:t xml:space="preserve">В соответствии с </w:t>
      </w:r>
      <w:hyperlink r:id="rId106" w:history="1">
        <w:r w:rsidRPr="009E683F">
          <w:rPr>
            <w:rStyle w:val="a4"/>
            <w:rFonts w:cs="Times New Roman CYR"/>
            <w:color w:val="auto"/>
          </w:rPr>
          <w:t>Порядком</w:t>
        </w:r>
      </w:hyperlink>
      <w:r w:rsidRPr="009E683F">
        <w:t xml:space="preserve"> аттестации квалификационная категория педагогическому работнику устанавливается по должности, по которой он прошел аттестацию.</w:t>
      </w:r>
    </w:p>
    <w:p w:rsidR="009E683F" w:rsidRPr="009E683F" w:rsidRDefault="009E683F" w:rsidP="009E683F">
      <w:r w:rsidRPr="009E683F">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9E683F" w:rsidRPr="009E683F" w:rsidRDefault="009E683F" w:rsidP="009E683F">
      <w:r w:rsidRPr="009E683F">
        <w:t>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может быть учтена только при решении вопросов, связанных с оплатой труда работника, если такое условие является предметом отраслевых региональных соглашений и (или) коллективных договоров, основанных в том числе на положениях Отраслевых соглашений, заключенных Минпросвещения России и Минобрнауки России с Общероссийским Профсоюзом образования на 2021-2023 годы (далее - Отраслевые соглашения) (пункт 5.10.1 и абзац 3 пункта 5.10 соответственно). В указанных пунктах Отраслевых соглашений предусмотрено осуществление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N 3 к Отраслевым соглашениям, а также в других случаях, не предусмотренных в указанном приложении, например, если по обеим должностям совпадают профили выполняемой работы (деятельности).</w:t>
      </w:r>
    </w:p>
    <w:p w:rsidR="009E683F" w:rsidRPr="009E683F" w:rsidRDefault="009E683F" w:rsidP="009E683F"/>
    <w:p w:rsidR="009E683F" w:rsidRPr="009E683F" w:rsidRDefault="009E683F" w:rsidP="009E683F">
      <w:pPr>
        <w:pStyle w:val="1"/>
        <w:spacing w:before="0" w:after="0"/>
        <w:rPr>
          <w:color w:val="auto"/>
        </w:rPr>
      </w:pPr>
      <w:bookmarkStart w:id="28" w:name="sub_1300"/>
      <w:r w:rsidRPr="009E683F">
        <w:rPr>
          <w:color w:val="auto"/>
        </w:rPr>
        <w:t>К разделу III. Аттестация педагогических работников в целях установления квалификационной категории" и разделу IV. Аттестация педагогических работников в целях установления квалификационной категории "Педагог-методист" или "Педагог-наставник"</w:t>
      </w:r>
    </w:p>
    <w:bookmarkEnd w:id="28"/>
    <w:p w:rsidR="009E683F" w:rsidRPr="009E683F" w:rsidRDefault="009E683F" w:rsidP="009E683F"/>
    <w:p w:rsidR="009E683F" w:rsidRPr="009E683F" w:rsidRDefault="009E683F" w:rsidP="009E683F">
      <w:bookmarkStart w:id="29" w:name="sub_1025"/>
      <w:r w:rsidRPr="009E683F">
        <w:rPr>
          <w:rStyle w:val="a3"/>
          <w:bCs/>
          <w:color w:val="auto"/>
        </w:rPr>
        <w:t>Вопрос 25.</w:t>
      </w:r>
    </w:p>
    <w:bookmarkEnd w:id="29"/>
    <w:p w:rsidR="009E683F" w:rsidRPr="00F32537" w:rsidRDefault="009E683F" w:rsidP="009E683F">
      <w:pPr>
        <w:rPr>
          <w:b/>
          <w:i/>
        </w:rPr>
      </w:pPr>
      <w:r w:rsidRPr="00F32537">
        <w:rPr>
          <w:b/>
          <w:i/>
        </w:rPr>
        <w:t xml:space="preserve">На какой срок устанавливается первая или высшая квалификационная категория в соответствии с новым </w:t>
      </w:r>
      <w:hyperlink r:id="rId107" w:history="1">
        <w:r w:rsidRPr="00F32537">
          <w:rPr>
            <w:rStyle w:val="a4"/>
            <w:rFonts w:cs="Times New Roman CYR"/>
            <w:b/>
            <w:i/>
            <w:color w:val="auto"/>
          </w:rPr>
          <w:t>Порядком</w:t>
        </w:r>
      </w:hyperlink>
      <w:r w:rsidRPr="00F32537">
        <w:rPr>
          <w:b/>
          <w:i/>
        </w:rPr>
        <w:t xml:space="preserve"> аттестации? И есть ли срок действия у новых квалификационных категорий "педагог-методист" и "педагог-наставник"?</w:t>
      </w:r>
    </w:p>
    <w:p w:rsidR="009E683F" w:rsidRPr="009E683F" w:rsidRDefault="009E683F" w:rsidP="009E683F">
      <w:r w:rsidRPr="009E683F">
        <w:rPr>
          <w:rStyle w:val="a3"/>
          <w:bCs/>
          <w:color w:val="auto"/>
        </w:rPr>
        <w:t>Ответ.</w:t>
      </w:r>
    </w:p>
    <w:p w:rsidR="009E683F" w:rsidRPr="009E683F" w:rsidRDefault="009E683F" w:rsidP="009E683F">
      <w:r w:rsidRPr="009E683F">
        <w:t>С учетом норм Федерального закона "Об образовании в Российской Федерации" (</w:t>
      </w:r>
      <w:hyperlink r:id="rId108" w:history="1">
        <w:r w:rsidRPr="009E683F">
          <w:rPr>
            <w:rStyle w:val="a4"/>
            <w:rFonts w:cs="Times New Roman CYR"/>
            <w:color w:val="auto"/>
          </w:rPr>
          <w:t>статья 49</w:t>
        </w:r>
      </w:hyperlink>
      <w:r w:rsidRPr="009E683F">
        <w:t xml:space="preserve">) </w:t>
      </w:r>
      <w:hyperlink r:id="rId109" w:history="1">
        <w:r w:rsidRPr="009E683F">
          <w:rPr>
            <w:rStyle w:val="a4"/>
            <w:rFonts w:cs="Times New Roman CYR"/>
            <w:color w:val="auto"/>
          </w:rPr>
          <w:t>Порядком</w:t>
        </w:r>
      </w:hyperlink>
      <w:r w:rsidRPr="009E683F">
        <w:t xml:space="preserve"> аттестации, утвержденным </w:t>
      </w:r>
      <w:hyperlink r:id="rId110" w:history="1">
        <w:r w:rsidRPr="009E683F">
          <w:rPr>
            <w:rStyle w:val="a4"/>
            <w:rFonts w:cs="Times New Roman CYR"/>
            <w:color w:val="auto"/>
          </w:rPr>
          <w:t>приказом</w:t>
        </w:r>
      </w:hyperlink>
      <w:r w:rsidRPr="009E683F">
        <w:t xml:space="preserve"> N 196, не устанавливаются сроки действия первой и высшей квалификационных категорий педагогических работников, устанавливаемых по результатам аттестации, проводимой по их желанию.</w:t>
      </w:r>
    </w:p>
    <w:p w:rsidR="009E683F" w:rsidRPr="009E683F" w:rsidRDefault="009E683F" w:rsidP="009E683F">
      <w:r w:rsidRPr="009E683F">
        <w:t xml:space="preserve">Сроки действия квалификационных категорий "педагог-методист" и "педагог-наставник" Порядком аттестации также не предусмотрены. При этом обращаем внимание, что в соответствии с </w:t>
      </w:r>
      <w:hyperlink r:id="rId111" w:history="1">
        <w:r w:rsidRPr="009E683F">
          <w:rPr>
            <w:rStyle w:val="a4"/>
            <w:rFonts w:cs="Times New Roman CYR"/>
            <w:color w:val="auto"/>
          </w:rPr>
          <w:t>пунктом 55</w:t>
        </w:r>
      </w:hyperlink>
      <w:r w:rsidRPr="009E683F">
        <w:t xml:space="preserve"> Порядка аттестации дифференциация в оплате труда с учетом указанных квалификационных категорий может осуществляться только при выполнении педагогическими работниками, которым установлены соответствующие квалификационные категории, дополнительных обязанностей, связанных с методической работой или наставнической деятельностью.</w:t>
      </w:r>
    </w:p>
    <w:p w:rsidR="009E683F" w:rsidRPr="009E683F" w:rsidRDefault="009E683F" w:rsidP="009E683F">
      <w:bookmarkStart w:id="30" w:name="sub_1026"/>
      <w:r w:rsidRPr="009E683F">
        <w:rPr>
          <w:rStyle w:val="a3"/>
          <w:bCs/>
          <w:color w:val="auto"/>
        </w:rPr>
        <w:t>Вопрос 26.</w:t>
      </w:r>
    </w:p>
    <w:bookmarkEnd w:id="30"/>
    <w:p w:rsidR="009E683F" w:rsidRPr="00F32537" w:rsidRDefault="009E683F" w:rsidP="009E683F">
      <w:pPr>
        <w:rPr>
          <w:b/>
          <w:i/>
        </w:rPr>
      </w:pPr>
      <w:r w:rsidRPr="00F32537">
        <w:rPr>
          <w:b/>
          <w:i/>
        </w:rPr>
        <w:lastRenderedPageBreak/>
        <w:t>Через какое время после установления первой квалификационной категории педагогический работник может подать заявление о проведении аттестации на высшую квалификационную категорию?</w:t>
      </w:r>
    </w:p>
    <w:p w:rsidR="009E683F" w:rsidRPr="009E683F" w:rsidRDefault="009E683F" w:rsidP="009E683F">
      <w:r w:rsidRPr="009E683F">
        <w:rPr>
          <w:rStyle w:val="a3"/>
          <w:bCs/>
          <w:color w:val="auto"/>
        </w:rPr>
        <w:t>Ответ.</w:t>
      </w:r>
    </w:p>
    <w:p w:rsidR="009E683F" w:rsidRPr="009E683F" w:rsidRDefault="009E683F" w:rsidP="009E683F">
      <w:hyperlink r:id="rId112" w:history="1">
        <w:r w:rsidRPr="009E683F">
          <w:rPr>
            <w:rStyle w:val="a4"/>
            <w:rFonts w:cs="Times New Roman CYR"/>
            <w:color w:val="auto"/>
          </w:rPr>
          <w:t>Порядок</w:t>
        </w:r>
      </w:hyperlink>
      <w:r w:rsidRPr="009E683F">
        <w:t xml:space="preserve"> аттестации не ограничивает какими-либо сроками право педагогического работника, имеющего (имевшего) первую квалификационную категорию по одной из должностей педагогических работников, обращаться в аттестационную комиссию с заявлением о проведении его аттестации в целях установления высшей квалификационной категории по указанной в заявлении должности.</w:t>
      </w:r>
    </w:p>
    <w:p w:rsidR="009E683F" w:rsidRPr="009E683F" w:rsidRDefault="009E683F" w:rsidP="009E683F">
      <w:r w:rsidRPr="009E683F">
        <w:t xml:space="preserve">Одновременно обращаем внимание, что </w:t>
      </w:r>
      <w:hyperlink r:id="rId113" w:history="1">
        <w:r w:rsidRPr="009E683F">
          <w:rPr>
            <w:rStyle w:val="a4"/>
            <w:rFonts w:cs="Times New Roman CYR"/>
            <w:color w:val="auto"/>
          </w:rPr>
          <w:t>пунктом 36</w:t>
        </w:r>
      </w:hyperlink>
      <w:r w:rsidRPr="009E683F">
        <w:t xml:space="preserve"> Порядка аттестации определены показатели профессиональной деятельности, на основе которых педагогическим работникам может быть установлена высшая квалификационная категория. Они существенно отличаются от показателей, на основе которых устанавливается первая квалификационная категория. В связи с этим представляется важным, чтобы педагогические работники, имеющие (имевшие) первую квалификационную категорию по одной из должностей, при принятии решения об участии в аттестации в целях установления высшей квалификационной категории предварительно провели объективный анализ своей профессиональной деятельности в целях самостоятельной оценки ее соответствия показателям, на основе которых аттестационная комиссия принимает решение об установлении педагогическим работникам высшей квалификационной категории.</w:t>
      </w:r>
    </w:p>
    <w:p w:rsidR="009E683F" w:rsidRPr="009E683F" w:rsidRDefault="009E683F" w:rsidP="009E683F">
      <w:bookmarkStart w:id="31" w:name="sub_1027"/>
      <w:r w:rsidRPr="009E683F">
        <w:rPr>
          <w:rStyle w:val="a3"/>
          <w:bCs/>
          <w:color w:val="auto"/>
        </w:rPr>
        <w:t>Вопрос 27.</w:t>
      </w:r>
    </w:p>
    <w:bookmarkEnd w:id="31"/>
    <w:p w:rsidR="009E683F" w:rsidRPr="009E683F" w:rsidRDefault="009E683F" w:rsidP="009E683F">
      <w:r w:rsidRPr="009E683F">
        <w:t>Какого уровня награды, почетные звания, ведомственные знаки отличия, конкурсы профессионального мастерства (</w:t>
      </w:r>
      <w:hyperlink r:id="rId114" w:history="1">
        <w:r w:rsidRPr="009E683F">
          <w:rPr>
            <w:rStyle w:val="a4"/>
            <w:rFonts w:cs="Times New Roman CYR"/>
            <w:color w:val="auto"/>
          </w:rPr>
          <w:t>4 абзац пункта 31</w:t>
        </w:r>
      </w:hyperlink>
      <w:r w:rsidRPr="009E683F">
        <w:t xml:space="preserve"> Порядка аттестации) учитываются при проведении аттестации педагогических работников без осуществления специалистами всестороннего анализа их профессиональной деятельности? Возможно ли в документах регионального уровня установить этот перечень?</w:t>
      </w:r>
    </w:p>
    <w:p w:rsidR="009E683F" w:rsidRPr="009E683F" w:rsidRDefault="009E683F" w:rsidP="009E683F">
      <w:r w:rsidRPr="009E683F">
        <w:rPr>
          <w:rStyle w:val="a3"/>
          <w:bCs/>
          <w:color w:val="auto"/>
        </w:rPr>
        <w:t>Ответ.</w:t>
      </w:r>
    </w:p>
    <w:p w:rsidR="009E683F" w:rsidRPr="009E683F" w:rsidRDefault="009E683F" w:rsidP="009E683F">
      <w:hyperlink r:id="rId115" w:history="1">
        <w:r w:rsidRPr="009E683F">
          <w:rPr>
            <w:rStyle w:val="a4"/>
            <w:rFonts w:cs="Times New Roman CYR"/>
            <w:color w:val="auto"/>
          </w:rPr>
          <w:t>Порядком</w:t>
        </w:r>
      </w:hyperlink>
      <w:r w:rsidRPr="009E683F">
        <w:t xml:space="preserve"> аттестации не предусмотрен перечень наград, почетных званий, ведомственных знаков отличия и иных наград, полученных за достижения в педагогической деятельности, перечень или уровень проведения конкурсов профессионального мастерства, в которых педагогический работник стал призером. Порядком аттестации не предусматривается также возможность определения каких-либо перечней наград или конкурсов нормативными правовыми актами органов государственной власти субъектов Российской Федерации, в том числе уполномоченными на формирование аттестационных комиссий.</w:t>
      </w:r>
    </w:p>
    <w:p w:rsidR="009E683F" w:rsidRPr="009E683F" w:rsidRDefault="009E683F" w:rsidP="009E683F">
      <w:r w:rsidRPr="009E683F">
        <w:t xml:space="preserve">В соответствии с </w:t>
      </w:r>
      <w:hyperlink r:id="rId116" w:history="1">
        <w:r w:rsidRPr="009E683F">
          <w:rPr>
            <w:rStyle w:val="a4"/>
            <w:rFonts w:cs="Times New Roman CYR"/>
            <w:color w:val="auto"/>
          </w:rPr>
          <w:t>пунктом 28</w:t>
        </w:r>
      </w:hyperlink>
      <w:r w:rsidRPr="009E683F">
        <w:t xml:space="preserve"> Порядка аттестации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9E683F" w:rsidRPr="009E683F" w:rsidRDefault="009E683F" w:rsidP="009E683F">
      <w:r w:rsidRPr="009E683F">
        <w:t xml:space="preserve">В своем заявлении педагогические работники в соответствии с абзацем четвертым </w:t>
      </w:r>
      <w:hyperlink r:id="rId117" w:history="1">
        <w:r w:rsidRPr="009E683F">
          <w:rPr>
            <w:rStyle w:val="a4"/>
            <w:rFonts w:cs="Times New Roman CYR"/>
            <w:color w:val="auto"/>
          </w:rPr>
          <w:t>пункта 28</w:t>
        </w:r>
      </w:hyperlink>
      <w:r w:rsidRPr="009E683F">
        <w:t xml:space="preserve">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награждениях за участие в профессиональных конкурсах, проводимых на уровне организации, муниципальном, региональном или федеральном уровнях.</w:t>
      </w:r>
    </w:p>
    <w:p w:rsidR="009E683F" w:rsidRPr="009E683F" w:rsidRDefault="009E683F" w:rsidP="009E683F">
      <w:r w:rsidRPr="009E683F">
        <w:t xml:space="preserve">За указанными педагогическими работниками специалисты для всестороннего анализа их профессиональной деятельности не закрепляются. Аттестация таких педагогических работников осуществляется непосредственно аттестационными комиссиями на основе указанных в заявлении сведений о результатах своей профессиональной деятельности, сведений, подтверждающих наличие у них наград, званий, знаков отличия, сведений о награждениях за участие в конкурсах профессионального мастерства, а также на основе результатов работы педагогических работников, соответствующих показателям, </w:t>
      </w:r>
      <w:r w:rsidRPr="009E683F">
        <w:lastRenderedPageBreak/>
        <w:t xml:space="preserve">предусмотренным </w:t>
      </w:r>
      <w:hyperlink r:id="rId118" w:history="1">
        <w:r w:rsidRPr="009E683F">
          <w:rPr>
            <w:rStyle w:val="a4"/>
            <w:rFonts w:cs="Times New Roman CYR"/>
            <w:color w:val="auto"/>
          </w:rPr>
          <w:t>пунктами 35</w:t>
        </w:r>
      </w:hyperlink>
      <w:r w:rsidRPr="009E683F">
        <w:t xml:space="preserve">, </w:t>
      </w:r>
      <w:hyperlink r:id="rId119" w:history="1">
        <w:r w:rsidRPr="009E683F">
          <w:rPr>
            <w:rStyle w:val="a4"/>
            <w:rFonts w:cs="Times New Roman CYR"/>
            <w:color w:val="auto"/>
          </w:rPr>
          <w:t>36</w:t>
        </w:r>
      </w:hyperlink>
      <w:r w:rsidRPr="009E683F">
        <w:t xml:space="preserve"> Порядка аттестации, при условии, что деятельность педагогических работников связана с соответствующими направлениями работы (</w:t>
      </w:r>
      <w:hyperlink r:id="rId120" w:history="1">
        <w:r w:rsidRPr="009E683F">
          <w:rPr>
            <w:rStyle w:val="a4"/>
            <w:rFonts w:cs="Times New Roman CYR"/>
            <w:color w:val="auto"/>
          </w:rPr>
          <w:t>пункт 37</w:t>
        </w:r>
      </w:hyperlink>
      <w:r w:rsidRPr="009E683F">
        <w:t xml:space="preserve"> Порядка аттестации).</w:t>
      </w:r>
    </w:p>
    <w:p w:rsidR="009E683F" w:rsidRPr="009E683F" w:rsidRDefault="009E683F" w:rsidP="009E683F">
      <w:bookmarkStart w:id="32" w:name="sub_1028"/>
      <w:r w:rsidRPr="009E683F">
        <w:rPr>
          <w:rStyle w:val="a3"/>
          <w:bCs/>
          <w:color w:val="auto"/>
        </w:rPr>
        <w:t>Вопрос 28.</w:t>
      </w:r>
    </w:p>
    <w:bookmarkEnd w:id="32"/>
    <w:p w:rsidR="009E683F" w:rsidRPr="00F32537" w:rsidRDefault="009E683F" w:rsidP="009E683F">
      <w:pPr>
        <w:rPr>
          <w:b/>
          <w:i/>
        </w:rPr>
      </w:pPr>
      <w:r w:rsidRPr="00F32537">
        <w:rPr>
          <w:b/>
          <w:i/>
        </w:rPr>
        <w:t>Как будут оцениваться результаты деятельности педагога, который, работая на должности "методист" ("старший методист"), подал заявление об установлении квалификационной категории "педагог-методист"?</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121" w:history="1">
        <w:r w:rsidRPr="009E683F">
          <w:rPr>
            <w:rStyle w:val="a4"/>
            <w:rFonts w:cs="Times New Roman CYR"/>
            <w:color w:val="auto"/>
          </w:rPr>
          <w:t>пунктом 50</w:t>
        </w:r>
      </w:hyperlink>
      <w:r w:rsidRPr="009E683F">
        <w:t xml:space="preserve"> Порядка аттестации квалификационная категория "педагог-методист" устанавливается педагогическим работникам на основе указанных в данном пункте показателей деятельности, не входящей в должностные обязанности по занимаемой в организации должности.</w:t>
      </w:r>
    </w:p>
    <w:p w:rsidR="009E683F" w:rsidRPr="009E683F" w:rsidRDefault="009E683F" w:rsidP="009E683F">
      <w:r w:rsidRPr="009E683F">
        <w:t>Таким образом, педагогические работники, замещающие должности "методист" или "старший методист", должностные обязанности которых согласно квалификационной характеристике</w:t>
      </w:r>
      <w:r w:rsidRPr="009E683F">
        <w:rPr>
          <w:vertAlign w:val="superscript"/>
        </w:rPr>
        <w:t> </w:t>
      </w:r>
      <w:hyperlink w:anchor="sub_2222" w:history="1">
        <w:r w:rsidRPr="009E683F">
          <w:rPr>
            <w:rStyle w:val="a4"/>
            <w:rFonts w:cs="Times New Roman CYR"/>
            <w:color w:val="auto"/>
            <w:vertAlign w:val="superscript"/>
          </w:rPr>
          <w:t>2</w:t>
        </w:r>
      </w:hyperlink>
      <w:r w:rsidRPr="009E683F">
        <w:t xml:space="preserve"> непосредственно связаны с осуществлением методической работы в образовательных организациях всех типов, мультимедийных библиотеках, методических, учебно-методических кабинетах (центрах), не вправе претендовать на установление указанной квалификационной категории.</w:t>
      </w:r>
    </w:p>
    <w:p w:rsidR="009E683F" w:rsidRPr="009E683F" w:rsidRDefault="009E683F" w:rsidP="009E683F">
      <w:bookmarkStart w:id="33" w:name="sub_1029"/>
      <w:r w:rsidRPr="009E683F">
        <w:rPr>
          <w:rStyle w:val="a3"/>
          <w:bCs/>
          <w:color w:val="auto"/>
        </w:rPr>
        <w:t>Вопрос 29.</w:t>
      </w:r>
    </w:p>
    <w:bookmarkEnd w:id="33"/>
    <w:p w:rsidR="009E683F" w:rsidRPr="009E683F" w:rsidRDefault="009E683F" w:rsidP="009E683F">
      <w:r w:rsidRPr="009E683F">
        <w:t>Для экспертизы деятельности аттестуемых педагогических работников привлекаются разные специалисты. Означает ли это, что для каждого аттестуемого надо утверждать новый состав аттестационной комиссии, включая специалистов, закрепляемых за конкретным педагогическим работником? Какое количество специалистов необходимо включать в состав аттестационной комиссии?</w:t>
      </w:r>
    </w:p>
    <w:p w:rsidR="009E683F" w:rsidRPr="009E683F" w:rsidRDefault="009E683F" w:rsidP="009E683F">
      <w:r w:rsidRPr="009E683F">
        <w:rPr>
          <w:rStyle w:val="a3"/>
          <w:bCs/>
          <w:color w:val="auto"/>
        </w:rPr>
        <w:t>Ответ.</w:t>
      </w:r>
    </w:p>
    <w:p w:rsidR="009E683F" w:rsidRPr="009E683F" w:rsidRDefault="009E683F" w:rsidP="009E683F">
      <w:hyperlink r:id="rId122" w:history="1">
        <w:r w:rsidRPr="009E683F">
          <w:rPr>
            <w:rStyle w:val="a4"/>
            <w:rFonts w:cs="Times New Roman CYR"/>
            <w:color w:val="auto"/>
          </w:rPr>
          <w:t>Пунктом 26</w:t>
        </w:r>
      </w:hyperlink>
      <w:r w:rsidRPr="009E683F">
        <w:t xml:space="preserve"> Порядка аттестации определен общий минимальный состав аттестационных комиссий (не менее 7 человек). Количество членов аттестационной комиссии, в том числе входящих в ее состав специалистов для осуществления всестороннего анализа профессиональной деятельности педагогических работников, в соответствии с положениями </w:t>
      </w:r>
      <w:hyperlink r:id="rId123" w:history="1">
        <w:r w:rsidRPr="009E683F">
          <w:rPr>
            <w:rStyle w:val="a4"/>
            <w:rFonts w:cs="Times New Roman CYR"/>
            <w:color w:val="auto"/>
          </w:rPr>
          <w:t>абзаца 3 пункта 31</w:t>
        </w:r>
      </w:hyperlink>
      <w:r w:rsidRPr="009E683F">
        <w:t xml:space="preserve"> Порядка аттестации, определяется при ее формировании с учетом направлений деятельности педагогических работников и иных особенностей функционирования аттестационной комиссии.</w:t>
      </w:r>
    </w:p>
    <w:p w:rsidR="009E683F" w:rsidRPr="009E683F" w:rsidRDefault="009E683F" w:rsidP="009E683F">
      <w:r w:rsidRPr="009E683F">
        <w:t xml:space="preserve">Следует учесть, что специалисты, являясь членами аттестационной комиссии, должны непосредственно участвовать в принятии ее решения по результатам аттестации, поскольку в соответствии с </w:t>
      </w:r>
      <w:hyperlink r:id="rId124" w:history="1">
        <w:r w:rsidRPr="009E683F">
          <w:rPr>
            <w:rStyle w:val="a4"/>
            <w:rFonts w:cs="Times New Roman CYR"/>
            <w:color w:val="auto"/>
          </w:rPr>
          <w:t>пунктом 33</w:t>
        </w:r>
      </w:hyperlink>
      <w:r w:rsidRPr="009E683F">
        <w:t xml:space="preserve"> Порядка аттестации заседание аттестационной комиссии будет правомочным, если на нем присутствуют не менее двух третей от общего числа ее членов.</w:t>
      </w:r>
    </w:p>
    <w:p w:rsidR="009E683F" w:rsidRPr="009E683F" w:rsidRDefault="009E683F" w:rsidP="009E683F">
      <w:r w:rsidRPr="009E683F">
        <w:t xml:space="preserve">Форма присутствия членов аттестационной комиссии на заседании </w:t>
      </w:r>
      <w:hyperlink r:id="rId125" w:history="1">
        <w:r w:rsidRPr="009E683F">
          <w:rPr>
            <w:rStyle w:val="a4"/>
            <w:rFonts w:cs="Times New Roman CYR"/>
            <w:color w:val="auto"/>
          </w:rPr>
          <w:t>Порядком</w:t>
        </w:r>
      </w:hyperlink>
      <w:r w:rsidRPr="009E683F">
        <w:t xml:space="preserve"> аттестации не определена, следовательно, возможно их участие в работе аттестационной комиссии в режиме "онлайн".</w:t>
      </w:r>
    </w:p>
    <w:p w:rsidR="009E683F" w:rsidRPr="009E683F" w:rsidRDefault="009E683F" w:rsidP="009E683F">
      <w:bookmarkStart w:id="34" w:name="sub_1030"/>
      <w:r w:rsidRPr="009E683F">
        <w:rPr>
          <w:rStyle w:val="a3"/>
          <w:bCs/>
          <w:color w:val="auto"/>
        </w:rPr>
        <w:t>Вопрос 30.</w:t>
      </w:r>
    </w:p>
    <w:bookmarkEnd w:id="34"/>
    <w:p w:rsidR="009E683F" w:rsidRPr="009E683F" w:rsidRDefault="009E683F" w:rsidP="009E683F">
      <w:r w:rsidRPr="009E683F">
        <w:fldChar w:fldCharType="begin"/>
      </w:r>
      <w:r w:rsidRPr="009E683F">
        <w:instrText>HYPERLINK "https://internet.garant.ru/document/redirect/406977594/1000"</w:instrText>
      </w:r>
      <w:r w:rsidRPr="009E683F">
        <w:fldChar w:fldCharType="separate"/>
      </w:r>
      <w:r w:rsidRPr="009E683F">
        <w:rPr>
          <w:rStyle w:val="a4"/>
          <w:rFonts w:cs="Times New Roman CYR"/>
          <w:color w:val="auto"/>
        </w:rPr>
        <w:t>Порядком</w:t>
      </w:r>
      <w:r w:rsidRPr="009E683F">
        <w:fldChar w:fldCharType="end"/>
      </w:r>
      <w:r w:rsidRPr="009E683F">
        <w:t xml:space="preserve"> аттестации не предусмотрено, что решение аттестационной комиссии об установлении квалификационных категорий оформляется протоколом, как это предусматривалось </w:t>
      </w:r>
      <w:hyperlink r:id="rId126" w:history="1">
        <w:r w:rsidRPr="009E683F">
          <w:rPr>
            <w:rStyle w:val="a4"/>
            <w:rFonts w:cs="Times New Roman CYR"/>
            <w:color w:val="auto"/>
          </w:rPr>
          <w:t>пунктом 41</w:t>
        </w:r>
      </w:hyperlink>
      <w:r w:rsidRPr="009E683F">
        <w:t xml:space="preserve"> Порядка проведения аттестации педагогических работников организаций, осуществляющих образовательную деятельность, утвержденного </w:t>
      </w:r>
      <w:hyperlink r:id="rId127" w:history="1">
        <w:r w:rsidRPr="009E683F">
          <w:rPr>
            <w:rStyle w:val="a4"/>
            <w:rFonts w:cs="Times New Roman CYR"/>
            <w:color w:val="auto"/>
          </w:rPr>
          <w:t>приказом</w:t>
        </w:r>
      </w:hyperlink>
      <w:r w:rsidRPr="009E683F">
        <w:t xml:space="preserve"> Минобрнауки России от 7 апреля 2014 г. N 276 (далее соответственно - Порядок аттестации N 276, приказ N 276). Как оформляется решение аттестационной комиссии?</w:t>
      </w:r>
    </w:p>
    <w:p w:rsidR="009E683F" w:rsidRPr="009E683F" w:rsidRDefault="009E683F" w:rsidP="009E683F">
      <w:r w:rsidRPr="009E683F">
        <w:rPr>
          <w:rStyle w:val="a3"/>
          <w:bCs/>
          <w:color w:val="auto"/>
        </w:rPr>
        <w:t>Ответ.</w:t>
      </w:r>
    </w:p>
    <w:p w:rsidR="009E683F" w:rsidRPr="009E683F" w:rsidRDefault="009E683F" w:rsidP="009E683F">
      <w:hyperlink r:id="rId128" w:history="1">
        <w:r w:rsidRPr="009E683F">
          <w:rPr>
            <w:rStyle w:val="a4"/>
            <w:rFonts w:cs="Times New Roman CYR"/>
            <w:color w:val="auto"/>
          </w:rPr>
          <w:t>Порядком</w:t>
        </w:r>
      </w:hyperlink>
      <w:r w:rsidRPr="009E683F">
        <w:t xml:space="preserve"> аттестации не предусмотрено оформление протоколом результатов аттестации педагогических работников в целях установления квалификационных категорий.</w:t>
      </w:r>
    </w:p>
    <w:p w:rsidR="009E683F" w:rsidRPr="009E683F" w:rsidRDefault="009E683F" w:rsidP="009E683F">
      <w:hyperlink r:id="rId129" w:history="1">
        <w:r w:rsidRPr="009E683F">
          <w:rPr>
            <w:rStyle w:val="a4"/>
            <w:rFonts w:cs="Times New Roman CYR"/>
            <w:color w:val="auto"/>
          </w:rPr>
          <w:t>Пунктом 39</w:t>
        </w:r>
      </w:hyperlink>
      <w:r w:rsidRPr="009E683F">
        <w:t xml:space="preserve"> Порядка аттестации предусмотрено принятие решения аттестационной комиссии, которое:</w:t>
      </w:r>
    </w:p>
    <w:p w:rsidR="009E683F" w:rsidRPr="009E683F" w:rsidRDefault="009E683F" w:rsidP="009E683F">
      <w:r w:rsidRPr="009E683F">
        <w:t>вступает в силу со дня его вынесения;</w:t>
      </w:r>
    </w:p>
    <w:p w:rsidR="009E683F" w:rsidRPr="009E683F" w:rsidRDefault="009E683F" w:rsidP="009E683F">
      <w:r w:rsidRPr="009E683F">
        <w:t>является основанием для дифференциации оплаты труда педагогических работников;</w:t>
      </w:r>
    </w:p>
    <w:p w:rsidR="009E683F" w:rsidRPr="009E683F" w:rsidRDefault="009E683F" w:rsidP="009E683F">
      <w:r w:rsidRPr="009E683F">
        <w:lastRenderedPageBreak/>
        <w:t xml:space="preserve">в соответствии с </w:t>
      </w:r>
      <w:hyperlink r:id="rId130" w:history="1">
        <w:r w:rsidRPr="009E683F">
          <w:rPr>
            <w:rStyle w:val="a4"/>
            <w:rFonts w:cs="Times New Roman CYR"/>
            <w:color w:val="auto"/>
          </w:rPr>
          <w:t>пунктом 42</w:t>
        </w:r>
      </w:hyperlink>
      <w:r w:rsidRPr="009E683F">
        <w:t xml:space="preserve"> Порядка аттестации является основанием для издания органами, указанными в </w:t>
      </w:r>
      <w:hyperlink r:id="rId131" w:history="1">
        <w:r w:rsidRPr="009E683F">
          <w:rPr>
            <w:rStyle w:val="a4"/>
            <w:rFonts w:cs="Times New Roman CYR"/>
            <w:color w:val="auto"/>
          </w:rPr>
          <w:t>пункте 25</w:t>
        </w:r>
      </w:hyperlink>
      <w:r w:rsidRPr="009E683F">
        <w:t xml:space="preserve"> Порядка аттестации, распорядительных актов об установлении педагогическим работникам первой или высшей квалификационной категории со дня вынесения решения аттестационной комиссии, которые размещаются на официальных сайтах указанных органов в сети "Интернет".</w:t>
      </w:r>
    </w:p>
    <w:p w:rsidR="009E683F" w:rsidRPr="009E683F" w:rsidRDefault="009E683F" w:rsidP="009E683F">
      <w:hyperlink r:id="rId132" w:history="1">
        <w:r w:rsidRPr="009E683F">
          <w:rPr>
            <w:rStyle w:val="a4"/>
            <w:rFonts w:cs="Times New Roman CYR"/>
            <w:color w:val="auto"/>
          </w:rPr>
          <w:t>Пунктом 55</w:t>
        </w:r>
      </w:hyperlink>
      <w:r w:rsidRPr="009E683F">
        <w:t xml:space="preserve"> Порядка аттестации предусмотрено принятие решения аттестационной комиссией об установлении педагогическим работникам квалификационных категорий "педагог-методист", "педагог-наставник", которое:</w:t>
      </w:r>
    </w:p>
    <w:p w:rsidR="009E683F" w:rsidRPr="009E683F" w:rsidRDefault="009E683F" w:rsidP="009E683F">
      <w:r w:rsidRPr="009E683F">
        <w:t>вступает в силу со дня его вынесения;</w:t>
      </w:r>
    </w:p>
    <w:p w:rsidR="009E683F" w:rsidRPr="009E683F" w:rsidRDefault="009E683F" w:rsidP="009E683F">
      <w:r w:rsidRPr="009E683F">
        <w:t>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ими дополнительных обязанностей, связанных с методической работой или наставнической деятельностью;</w:t>
      </w:r>
    </w:p>
    <w:p w:rsidR="009E683F" w:rsidRPr="009E683F" w:rsidRDefault="009E683F" w:rsidP="009E683F">
      <w:r w:rsidRPr="009E683F">
        <w:t xml:space="preserve">в соответствии с </w:t>
      </w:r>
      <w:hyperlink r:id="rId133" w:history="1">
        <w:r w:rsidRPr="009E683F">
          <w:rPr>
            <w:rStyle w:val="a4"/>
            <w:rFonts w:cs="Times New Roman CYR"/>
            <w:color w:val="auto"/>
          </w:rPr>
          <w:t>пунктом 56</w:t>
        </w:r>
      </w:hyperlink>
      <w:r w:rsidRPr="009E683F">
        <w:t xml:space="preserve"> Порядка аттестации является основанием для издания органами, указанными в </w:t>
      </w:r>
      <w:hyperlink r:id="rId134" w:history="1">
        <w:r w:rsidRPr="009E683F">
          <w:rPr>
            <w:rStyle w:val="a4"/>
            <w:rFonts w:cs="Times New Roman CYR"/>
            <w:color w:val="auto"/>
          </w:rPr>
          <w:t>пункте 25</w:t>
        </w:r>
      </w:hyperlink>
      <w:r w:rsidRPr="009E683F">
        <w:t xml:space="preserve"> Порядка аттестации, соответствующих распорядительных актов об установлении квалификационных категорий "педагог-методист", "педагог-наставник" в порядке, установленном </w:t>
      </w:r>
      <w:hyperlink r:id="rId135" w:history="1">
        <w:r w:rsidRPr="009E683F">
          <w:rPr>
            <w:rStyle w:val="a4"/>
            <w:rFonts w:cs="Times New Roman CYR"/>
            <w:color w:val="auto"/>
          </w:rPr>
          <w:t>пунктом 42</w:t>
        </w:r>
      </w:hyperlink>
      <w:r w:rsidRPr="009E683F">
        <w:t xml:space="preserve"> Порядка аттестации, которые размещаются на официальных сайтах указанных органов в сети "Интернет".</w:t>
      </w:r>
    </w:p>
    <w:p w:rsidR="009E683F" w:rsidRPr="009E683F" w:rsidRDefault="009E683F" w:rsidP="009E683F">
      <w:r w:rsidRPr="009E683F">
        <w:t xml:space="preserve">Исходя из изложенного, результаты проведения аттестации педагогических работников, которые предусмотрены в </w:t>
      </w:r>
      <w:hyperlink r:id="rId136" w:history="1">
        <w:r w:rsidRPr="009E683F">
          <w:rPr>
            <w:rStyle w:val="a4"/>
            <w:rFonts w:cs="Times New Roman CYR"/>
            <w:color w:val="auto"/>
          </w:rPr>
          <w:t>разделах III</w:t>
        </w:r>
      </w:hyperlink>
      <w:r w:rsidRPr="009E683F">
        <w:t xml:space="preserve"> и </w:t>
      </w:r>
      <w:hyperlink r:id="rId137" w:history="1">
        <w:r w:rsidRPr="009E683F">
          <w:rPr>
            <w:rStyle w:val="a4"/>
            <w:rFonts w:cs="Times New Roman CYR"/>
            <w:color w:val="auto"/>
          </w:rPr>
          <w:t>IV</w:t>
        </w:r>
      </w:hyperlink>
      <w:r w:rsidRPr="009E683F">
        <w:t xml:space="preserve"> Порядка аттестации, оформляются в форме соответствующих решений аттестационных комиссий.</w:t>
      </w:r>
    </w:p>
    <w:p w:rsidR="009E683F" w:rsidRPr="009E683F" w:rsidRDefault="009E683F" w:rsidP="009E683F">
      <w:r w:rsidRPr="009E683F">
        <w:t xml:space="preserve">Решение, которое является основанием для издания необходимых распорядительных актов (по установлению квалификационных категорий, по дифференциации оплаты труда) содержит также сведения о результатах голосования, которое осуществляется в порядке и на условиях, предусмотренных </w:t>
      </w:r>
      <w:hyperlink r:id="rId138" w:history="1">
        <w:r w:rsidRPr="009E683F">
          <w:rPr>
            <w:rStyle w:val="a4"/>
            <w:rFonts w:cs="Times New Roman CYR"/>
            <w:color w:val="auto"/>
          </w:rPr>
          <w:t>пунктами 39</w:t>
        </w:r>
      </w:hyperlink>
      <w:r w:rsidRPr="009E683F">
        <w:t xml:space="preserve"> и </w:t>
      </w:r>
      <w:hyperlink r:id="rId139" w:history="1">
        <w:r w:rsidRPr="009E683F">
          <w:rPr>
            <w:rStyle w:val="a4"/>
            <w:rFonts w:cs="Times New Roman CYR"/>
            <w:color w:val="auto"/>
          </w:rPr>
          <w:t>54</w:t>
        </w:r>
      </w:hyperlink>
      <w:r w:rsidRPr="009E683F">
        <w:t xml:space="preserve"> Порядка аттестации.</w:t>
      </w:r>
    </w:p>
    <w:p w:rsidR="009E683F" w:rsidRPr="009E683F" w:rsidRDefault="009E683F" w:rsidP="009E683F">
      <w:bookmarkStart w:id="35" w:name="sub_1031"/>
      <w:r w:rsidRPr="009E683F">
        <w:rPr>
          <w:rStyle w:val="a3"/>
          <w:bCs/>
          <w:color w:val="auto"/>
        </w:rPr>
        <w:t>Вопрос 31.</w:t>
      </w:r>
    </w:p>
    <w:bookmarkEnd w:id="35"/>
    <w:p w:rsidR="009E683F" w:rsidRPr="009E683F" w:rsidRDefault="009E683F" w:rsidP="009E683F">
      <w:r w:rsidRPr="009E683F">
        <w:t xml:space="preserve">Члены выборного органа соответствующей первичной профсоюзной организации (далее - ВО ППО) в большинстве случаев являются членами педагогического совета образовательной организации. В соответствии с </w:t>
      </w:r>
      <w:hyperlink r:id="rId140" w:history="1">
        <w:r w:rsidRPr="009E683F">
          <w:rPr>
            <w:rStyle w:val="a4"/>
            <w:rFonts w:cs="Times New Roman CYR"/>
            <w:color w:val="auto"/>
          </w:rPr>
          <w:t>пунктом 48</w:t>
        </w:r>
      </w:hyperlink>
      <w:r w:rsidRPr="009E683F">
        <w:t xml:space="preserve"> Порядка аттестации члены ВО ППО согласовывают решение педсовета, которое сами и принимали. Считаем более правильным, если бы ВО ППО, являясь представительным органом работников, согласовывало бы ходатайство работодателя.</w:t>
      </w:r>
    </w:p>
    <w:p w:rsidR="009E683F" w:rsidRPr="009E683F" w:rsidRDefault="009E683F" w:rsidP="009E683F">
      <w:r w:rsidRPr="009E683F">
        <w:rPr>
          <w:rStyle w:val="a3"/>
          <w:bCs/>
          <w:color w:val="auto"/>
        </w:rPr>
        <w:t>Ответ.</w:t>
      </w:r>
    </w:p>
    <w:p w:rsidR="009E683F" w:rsidRPr="009E683F" w:rsidRDefault="009E683F" w:rsidP="009E683F">
      <w:r w:rsidRPr="009E683F">
        <w:t>На основе решения педагогического совета образовательной организации (т.е. решения коллегиального органа, на котором рассматривался вопрос) работодателем формируется ходатайство, которое, в свою очередь, согласовывается с ВО ППО или иным представительным органом работников, в состав которых могут входить другие категории работников организации, которые не являются членами педагогического совета.</w:t>
      </w:r>
    </w:p>
    <w:p w:rsidR="009E683F" w:rsidRPr="009E683F" w:rsidRDefault="009E683F" w:rsidP="009E683F">
      <w:bookmarkStart w:id="36" w:name="sub_1032"/>
      <w:r w:rsidRPr="009E683F">
        <w:rPr>
          <w:rStyle w:val="a3"/>
          <w:bCs/>
          <w:color w:val="auto"/>
        </w:rPr>
        <w:t>Вопрос 32.</w:t>
      </w:r>
    </w:p>
    <w:bookmarkEnd w:id="36"/>
    <w:p w:rsidR="009E683F" w:rsidRPr="00F32537" w:rsidRDefault="009E683F" w:rsidP="009E683F">
      <w:pPr>
        <w:rPr>
          <w:b/>
          <w:i/>
        </w:rPr>
      </w:pPr>
      <w:r w:rsidRPr="00F32537">
        <w:rPr>
          <w:b/>
          <w:i/>
        </w:rPr>
        <w:t xml:space="preserve">Согласно </w:t>
      </w:r>
      <w:hyperlink r:id="rId141" w:history="1">
        <w:r w:rsidRPr="00F32537">
          <w:rPr>
            <w:rStyle w:val="a4"/>
            <w:rFonts w:cs="Times New Roman CYR"/>
            <w:b/>
            <w:i/>
            <w:color w:val="auto"/>
          </w:rPr>
          <w:t>Порядку</w:t>
        </w:r>
      </w:hyperlink>
      <w:r w:rsidRPr="00F32537">
        <w:rPr>
          <w:b/>
          <w:i/>
        </w:rPr>
        <w:t xml:space="preserve"> аттестации заявление на высшую категорию педагогическому работнику можно подавать, имея первую или высшую категорию по любой должности?</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Да, в соответствии с </w:t>
      </w:r>
      <w:hyperlink r:id="rId142" w:history="1">
        <w:r w:rsidRPr="009E683F">
          <w:rPr>
            <w:rStyle w:val="a4"/>
            <w:rFonts w:cs="Times New Roman CYR"/>
            <w:color w:val="auto"/>
          </w:rPr>
          <w:t>пунктом 30</w:t>
        </w:r>
      </w:hyperlink>
      <w:r w:rsidRPr="009E683F">
        <w:t xml:space="preserve"> Порядка аттестации заявление в целях установления высшей квалификационной категории педагогический работник вправе подавать, имея первую или высшую категорию по любой должности, как это ранее было рекомендовано положениями Отраслевых соглашений, заключенных Минпросвещения России и Минобрнауки России с Общероссийским Профсоюзом образования на 2021-2023 годы.</w:t>
      </w:r>
    </w:p>
    <w:p w:rsidR="009E683F" w:rsidRPr="009E683F" w:rsidRDefault="009E683F" w:rsidP="009E683F">
      <w:bookmarkStart w:id="37" w:name="sub_1033"/>
      <w:r w:rsidRPr="009E683F">
        <w:rPr>
          <w:rStyle w:val="a3"/>
          <w:bCs/>
          <w:color w:val="auto"/>
        </w:rPr>
        <w:t>Вопрос 33.</w:t>
      </w:r>
    </w:p>
    <w:bookmarkEnd w:id="37"/>
    <w:p w:rsidR="009E683F" w:rsidRPr="00F32537" w:rsidRDefault="009E683F" w:rsidP="009E683F">
      <w:pPr>
        <w:rPr>
          <w:b/>
          <w:i/>
        </w:rPr>
      </w:pPr>
      <w:r w:rsidRPr="00F32537">
        <w:rPr>
          <w:b/>
          <w:i/>
        </w:rPr>
        <w:t xml:space="preserve">Если педагогу присвоена первая или высшая категория по одной должности, а при смене места работы он перешел работать на должность педагогического работника с другим наименованием, будет ли учитываться квалификационная категория при оплате труда, если наименование должности, по которой установлена квалификационная категория, не совпадает с наименованием должности по </w:t>
      </w:r>
      <w:r w:rsidRPr="00F32537">
        <w:rPr>
          <w:b/>
          <w:i/>
        </w:rPr>
        <w:lastRenderedPageBreak/>
        <w:t>фактически выполняемой работе?</w:t>
      </w:r>
    </w:p>
    <w:p w:rsidR="009E683F" w:rsidRPr="009E683F" w:rsidRDefault="009E683F" w:rsidP="009E683F">
      <w:r w:rsidRPr="009E683F">
        <w:rPr>
          <w:rStyle w:val="a3"/>
          <w:bCs/>
          <w:color w:val="auto"/>
        </w:rPr>
        <w:t>Ответ.</w:t>
      </w:r>
    </w:p>
    <w:p w:rsidR="009E683F" w:rsidRPr="009E683F" w:rsidRDefault="009E683F" w:rsidP="009E683F">
      <w:r w:rsidRPr="009E683F">
        <w:t>Вопросы оплаты труда в настоящее время отнесены к полномочиям субъекта Российской Федерации, муниципалитета и образовательной организации. Вместе с тем в соответствии с положениями Отраслевых соглашений, заключенных Минпросвещения России и Минобрнауки России с Общероссийским Профсоюзом образования на 2021-2023 годы (пункт 5.10.1, абзац 3 пункта 5.10 соответственно) рекомендовано осуществлять оплату труда педагогических работников с учетом имеющейся квалификационной категории по одной должности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N 3 к Отраслевым соглашениям, а также в других случаях, если по обеим должностям совпадают профили работы (деятельности).</w:t>
      </w:r>
    </w:p>
    <w:p w:rsidR="009E683F" w:rsidRPr="009E683F" w:rsidRDefault="009E683F" w:rsidP="009E683F">
      <w:bookmarkStart w:id="38" w:name="sub_1034"/>
      <w:r w:rsidRPr="009E683F">
        <w:rPr>
          <w:rStyle w:val="a3"/>
          <w:bCs/>
          <w:color w:val="auto"/>
        </w:rPr>
        <w:t>Вопрос 34.</w:t>
      </w:r>
    </w:p>
    <w:bookmarkEnd w:id="38"/>
    <w:p w:rsidR="009E683F" w:rsidRPr="00F32537" w:rsidRDefault="009E683F" w:rsidP="009E683F">
      <w:pPr>
        <w:rPr>
          <w:b/>
          <w:i/>
        </w:rPr>
      </w:pPr>
      <w:r w:rsidRPr="00F32537">
        <w:rPr>
          <w:b/>
          <w:i/>
        </w:rPr>
        <w:t>Через какой период времени со дня принятия решения аттестационной комиссией об установлении высшей квалификационной категории педагогический работник может подать заявление в аттестационную комиссию для проведения аттестации в целях установления квалификационной категории "педагог-методист" или "педагог-наставник"?</w:t>
      </w:r>
    </w:p>
    <w:p w:rsidR="009E683F" w:rsidRPr="009E683F" w:rsidRDefault="009E683F" w:rsidP="009E683F">
      <w:r w:rsidRPr="009E683F">
        <w:rPr>
          <w:rStyle w:val="a3"/>
          <w:bCs/>
          <w:color w:val="auto"/>
        </w:rPr>
        <w:t>Ответ.</w:t>
      </w:r>
    </w:p>
    <w:p w:rsidR="009E683F" w:rsidRPr="009E683F" w:rsidRDefault="009E683F" w:rsidP="009E683F">
      <w:hyperlink r:id="rId143" w:history="1">
        <w:r w:rsidRPr="009E683F">
          <w:rPr>
            <w:rStyle w:val="a4"/>
            <w:rFonts w:cs="Times New Roman CYR"/>
            <w:color w:val="auto"/>
          </w:rPr>
          <w:t>Порядком</w:t>
        </w:r>
      </w:hyperlink>
      <w:r w:rsidRPr="009E683F">
        <w:t xml:space="preserve"> аттестации не устанавливается период времени со дня вынесения аттестационной комиссией решения об установлении высшей квалификационной категории, через который педагогический работник может подать заявление на проведение аттестации в целях установления квалификационной категории "педагог-методист" и "педагог-наставник".</w:t>
      </w:r>
    </w:p>
    <w:p w:rsidR="009E683F" w:rsidRPr="009E683F" w:rsidRDefault="009E683F" w:rsidP="009E683F">
      <w:r w:rsidRPr="009E683F">
        <w:t>Соответственно, педагогический работник может подать заявление в аттестационную комиссию в целях установления квалификационной категории "педагог-методист" и "педагог-наставник" со дня вынесения решения аттестационной комиссии об установлении ему высшей квалификационной категории.</w:t>
      </w:r>
    </w:p>
    <w:p w:rsidR="009E683F" w:rsidRPr="009E683F" w:rsidRDefault="009E683F" w:rsidP="009E683F">
      <w:bookmarkStart w:id="39" w:name="sub_1035"/>
      <w:r w:rsidRPr="009E683F">
        <w:rPr>
          <w:rStyle w:val="a3"/>
          <w:bCs/>
          <w:color w:val="auto"/>
        </w:rPr>
        <w:t>Вопрос 35.</w:t>
      </w:r>
    </w:p>
    <w:bookmarkEnd w:id="39"/>
    <w:p w:rsidR="009E683F" w:rsidRPr="009E683F" w:rsidRDefault="009E683F" w:rsidP="009E683F">
      <w:r w:rsidRPr="009E683F">
        <w:t>Если педагог работает на двух должностях, то установленная квалификационная категория "педагог-методист" или "педагог-наставник" будет распространяться на обе должности или на одну?</w:t>
      </w:r>
    </w:p>
    <w:p w:rsidR="009E683F" w:rsidRPr="009E683F" w:rsidRDefault="009E683F" w:rsidP="009E683F">
      <w:r w:rsidRPr="009E683F">
        <w:t>Какими документами регламентируется оплата труда педагогам за новые квалификационные категории "педагог-методист" и "педагог-наставник"?</w:t>
      </w:r>
    </w:p>
    <w:p w:rsidR="009E683F" w:rsidRPr="009E683F" w:rsidRDefault="009E683F" w:rsidP="009E683F">
      <w:r w:rsidRPr="009E683F">
        <w:t>Необходимо ли в данном случае вносить изменения в систему оплаты труда педагогических работников в части введения повышающих коэффициентов за квалификационную категорию при расчете оклада педагогических работников с учетом того, что в данном случае педагогический работник выполняет дополнительную работу, связанную с методической работой и наставничеством или данный вопрос будет решен при введении единой системы оплаты труда педагогических работников? Могут ли образовательные организации осуществлять дифференциацию оплаты труда по вышеуказанным квалификационным категориям с учетом положений коллективных договоров?</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Прежде всего необходимо учесть, что согласно </w:t>
      </w:r>
      <w:hyperlink r:id="rId144" w:history="1">
        <w:r w:rsidRPr="009E683F">
          <w:rPr>
            <w:rStyle w:val="a4"/>
            <w:rFonts w:cs="Times New Roman CYR"/>
            <w:color w:val="auto"/>
          </w:rPr>
          <w:t>пунктам 50</w:t>
        </w:r>
      </w:hyperlink>
      <w:r w:rsidRPr="009E683F">
        <w:t xml:space="preserve"> и </w:t>
      </w:r>
      <w:hyperlink r:id="rId145" w:history="1">
        <w:r w:rsidRPr="009E683F">
          <w:rPr>
            <w:rStyle w:val="a4"/>
            <w:rFonts w:cs="Times New Roman CYR"/>
            <w:color w:val="auto"/>
          </w:rPr>
          <w:t>51</w:t>
        </w:r>
      </w:hyperlink>
      <w:r w:rsidRPr="009E683F">
        <w:t xml:space="preserve"> Порядка аттестации квалификационные категории "педагог-методист" или "педагог-наставник" устанавливаются на основе показателей деятельности, не входящей в должностные обязанности педагогических работников по занимаемой в организации должности.</w:t>
      </w:r>
    </w:p>
    <w:p w:rsidR="009E683F" w:rsidRPr="009E683F" w:rsidRDefault="009E683F" w:rsidP="009E683F">
      <w:r w:rsidRPr="009E683F">
        <w:t>К примеру, участие педагогических работников в деятельности методических объединений и других формах методической работы не может являться основанием ни для установления квалификационной категории "педагог-методист", ни для установления дополнительной выплаты за наличие такой квалификационной категории, поскольку эта деятельность согласно квалификационным характеристикам входит в должностные обязанности всех педагогических работников.</w:t>
      </w:r>
    </w:p>
    <w:p w:rsidR="009E683F" w:rsidRPr="009E683F" w:rsidRDefault="009E683F" w:rsidP="009E683F">
      <w:r w:rsidRPr="009E683F">
        <w:lastRenderedPageBreak/>
        <w:t>Вместе с тем наставническая деятельность по отношению к другим педагогическим работникам организации ни в какой форме в должностные обязанности педагогических работников не входит.</w:t>
      </w:r>
    </w:p>
    <w:p w:rsidR="009E683F" w:rsidRPr="009E683F" w:rsidRDefault="009E683F" w:rsidP="009E683F">
      <w:r w:rsidRPr="009E683F">
        <w:t>Из этого следует, что наличие квалификационных категорий "педагог-методист" или "педагог-наставник" не требует внесения каких-либо изменений размеров должностных окладов или ставок заработной платы педагогических работников по занимаемым ими в организации должностям. Кроме того, квалификационные категории "педагог-методист" или "педагог-наставник" не дают права педагогическому работнику претендовать на какую-либо дополнительную выплату, если им не будет выполняться дополнительная работа, связанная с наставнической или методической деятельностью.</w:t>
      </w:r>
    </w:p>
    <w:p w:rsidR="009E683F" w:rsidRPr="009E683F" w:rsidRDefault="009E683F" w:rsidP="009E683F">
      <w:r w:rsidRPr="009E683F">
        <w:t>Возможность получения дополнительной оплаты при наличии квалификационной категории "педагог-методист" может быть реализована при условии выполнения педагогическим работником дополнительной работы по руководству методическим объединением.</w:t>
      </w:r>
    </w:p>
    <w:p w:rsidR="009E683F" w:rsidRPr="009E683F" w:rsidRDefault="009E683F" w:rsidP="009E683F">
      <w:r w:rsidRPr="009E683F">
        <w:t xml:space="preserve">Дополнительная оплата при выполнении дополнительной работы, связанной с методической или наставнической деятельностью, осуществляется в виде выплат компенсационного характера, которые (до решения вопроса Правительством Российской Федерации об установлении требований к системам оплаты труда в соответствии с </w:t>
      </w:r>
      <w:hyperlink r:id="rId146" w:history="1">
        <w:r w:rsidRPr="009E683F">
          <w:rPr>
            <w:rStyle w:val="a4"/>
            <w:rFonts w:cs="Times New Roman CYR"/>
            <w:color w:val="auto"/>
          </w:rPr>
          <w:t>частями 8</w:t>
        </w:r>
      </w:hyperlink>
      <w:r w:rsidRPr="009E683F">
        <w:t xml:space="preserve"> и </w:t>
      </w:r>
      <w:hyperlink r:id="rId147" w:history="1">
        <w:r w:rsidRPr="009E683F">
          <w:rPr>
            <w:rStyle w:val="a4"/>
            <w:rFonts w:cs="Times New Roman CYR"/>
            <w:color w:val="auto"/>
          </w:rPr>
          <w:t>9 статьи 144</w:t>
        </w:r>
      </w:hyperlink>
      <w:r w:rsidRPr="009E683F">
        <w:t xml:space="preserve">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организаций в зависимости от объема этой дополнительной работы, степени значимости и т.п.</w:t>
      </w:r>
    </w:p>
    <w:p w:rsidR="009E683F" w:rsidRPr="009E683F" w:rsidRDefault="009E683F" w:rsidP="009E683F">
      <w:bookmarkStart w:id="40" w:name="sub_1036"/>
      <w:r w:rsidRPr="009E683F">
        <w:rPr>
          <w:rStyle w:val="a3"/>
          <w:bCs/>
          <w:color w:val="auto"/>
        </w:rPr>
        <w:t>Вопрос 36.</w:t>
      </w:r>
    </w:p>
    <w:bookmarkEnd w:id="40"/>
    <w:p w:rsidR="009E683F" w:rsidRPr="009E683F" w:rsidRDefault="009E683F" w:rsidP="009E683F">
      <w:r w:rsidRPr="009E683F">
        <w:t>В течение какого периода педагог должен заниматься деятельностью, связанной с методической работой или наставничеством, чтобы иметь право подать заявление в целях установления квалификационной категории "педагог-методист" или "педагог-наставник"?</w:t>
      </w:r>
    </w:p>
    <w:p w:rsidR="009E683F" w:rsidRPr="009E683F" w:rsidRDefault="009E683F" w:rsidP="009E683F">
      <w:r w:rsidRPr="009E683F">
        <w:rPr>
          <w:rStyle w:val="a3"/>
          <w:bCs/>
          <w:color w:val="auto"/>
        </w:rPr>
        <w:t>Ответ.</w:t>
      </w:r>
    </w:p>
    <w:p w:rsidR="009E683F" w:rsidRPr="009E683F" w:rsidRDefault="009E683F" w:rsidP="009E683F">
      <w:hyperlink r:id="rId148" w:history="1">
        <w:r w:rsidRPr="009E683F">
          <w:rPr>
            <w:rStyle w:val="a4"/>
            <w:rFonts w:cs="Times New Roman CYR"/>
            <w:color w:val="auto"/>
          </w:rPr>
          <w:t>Порядком</w:t>
        </w:r>
      </w:hyperlink>
      <w:r w:rsidRPr="009E683F">
        <w:t xml:space="preserve"> аттестации не установлены сроки деятельности, связанной с методической работой или наставничеством, которые дают педагогическому работнику право для обращения в аттестационную комиссию для аттестации в целях установления квалификационной категории "педагог-методист" или "педагог-наставник".</w:t>
      </w:r>
    </w:p>
    <w:p w:rsidR="009E683F" w:rsidRPr="009E683F" w:rsidRDefault="009E683F" w:rsidP="009E683F">
      <w:r w:rsidRPr="009E683F">
        <w:t>В заявлении в аттестационную комиссию педагогические работники самостоятельно сообщают сведения о результатах деятельности, связанной с методической работой или наставничеством.</w:t>
      </w:r>
    </w:p>
    <w:p w:rsidR="009E683F" w:rsidRPr="009E683F" w:rsidRDefault="009E683F" w:rsidP="009E683F">
      <w:r w:rsidRPr="009E683F">
        <w:t xml:space="preserve">Кроме того, к заявлению должно прилагаться соответствующее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на основе которого согласно </w:t>
      </w:r>
      <w:hyperlink r:id="rId149" w:history="1">
        <w:r w:rsidRPr="009E683F">
          <w:rPr>
            <w:rStyle w:val="a4"/>
            <w:rFonts w:cs="Times New Roman CYR"/>
            <w:color w:val="auto"/>
          </w:rPr>
          <w:t>пункту 52</w:t>
        </w:r>
      </w:hyperlink>
      <w:r w:rsidRPr="009E683F">
        <w:t xml:space="preserve"> Порядка аттестации должна будет осуществляться оценка деятельности педагогического работника аттестационной комиссией.</w:t>
      </w:r>
    </w:p>
    <w:p w:rsidR="009E683F" w:rsidRPr="009E683F" w:rsidRDefault="009E683F" w:rsidP="009E683F">
      <w:bookmarkStart w:id="41" w:name="sub_1037"/>
      <w:r w:rsidRPr="009E683F">
        <w:rPr>
          <w:rStyle w:val="a3"/>
          <w:bCs/>
          <w:color w:val="auto"/>
        </w:rPr>
        <w:t>Вопрос 37.</w:t>
      </w:r>
    </w:p>
    <w:bookmarkEnd w:id="41"/>
    <w:p w:rsidR="009E683F" w:rsidRPr="00F32537" w:rsidRDefault="009E683F" w:rsidP="009E683F">
      <w:pPr>
        <w:rPr>
          <w:b/>
          <w:i/>
        </w:rPr>
      </w:pPr>
      <w:r w:rsidRPr="00F32537">
        <w:rPr>
          <w:b/>
          <w:i/>
        </w:rPr>
        <w:t>Будут ли даны рекомендации о размерах доплат за квалификационные категории "педагог-методист" или "педагог-наставник"?</w:t>
      </w:r>
    </w:p>
    <w:p w:rsidR="009E683F" w:rsidRPr="009E683F" w:rsidRDefault="009E683F" w:rsidP="009E683F">
      <w:r w:rsidRPr="009E683F">
        <w:rPr>
          <w:rStyle w:val="a3"/>
          <w:bCs/>
          <w:color w:val="auto"/>
        </w:rPr>
        <w:t>Ответ.</w:t>
      </w:r>
    </w:p>
    <w:p w:rsidR="009E683F" w:rsidRPr="009E683F" w:rsidRDefault="009E683F" w:rsidP="009E683F">
      <w:r w:rsidRPr="009E683F">
        <w:t xml:space="preserve">Размеры оплаты труда педагогических работников, имеющих квалификационные категории "педагог-методист" или "педагог-наставник", при условии выполнения ими дополнительной работы, связанной с методической деятельностью или с наставничеством, до решения Правительством Российской Федерации вопросов, связанных с утверждением требований к системам оплаты труда в соответствии с </w:t>
      </w:r>
      <w:hyperlink r:id="rId150" w:history="1">
        <w:r w:rsidRPr="009E683F">
          <w:rPr>
            <w:rStyle w:val="a4"/>
            <w:rFonts w:cs="Times New Roman CYR"/>
            <w:color w:val="auto"/>
          </w:rPr>
          <w:t>частями 8</w:t>
        </w:r>
      </w:hyperlink>
      <w:r w:rsidRPr="009E683F">
        <w:t xml:space="preserve"> и </w:t>
      </w:r>
      <w:hyperlink r:id="rId151" w:history="1">
        <w:r w:rsidRPr="009E683F">
          <w:rPr>
            <w:rStyle w:val="a4"/>
            <w:rFonts w:cs="Times New Roman CYR"/>
            <w:color w:val="auto"/>
          </w:rPr>
          <w:t>9 статьи 144</w:t>
        </w:r>
      </w:hyperlink>
      <w:r w:rsidRPr="009E683F">
        <w:t xml:space="preserve">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образовательной организации в зависимости от объема, степени значимости этой дополнительной работы и т.п.</w:t>
      </w:r>
    </w:p>
    <w:p w:rsidR="009E683F" w:rsidRPr="009E683F" w:rsidRDefault="009E683F" w:rsidP="009E683F">
      <w:bookmarkStart w:id="42" w:name="sub_1038"/>
      <w:r w:rsidRPr="009E683F">
        <w:rPr>
          <w:rStyle w:val="a3"/>
          <w:bCs/>
          <w:color w:val="auto"/>
        </w:rPr>
        <w:lastRenderedPageBreak/>
        <w:t>Вопрос 38.</w:t>
      </w:r>
    </w:p>
    <w:bookmarkEnd w:id="42"/>
    <w:p w:rsidR="009E683F" w:rsidRPr="00F32537" w:rsidRDefault="009E683F" w:rsidP="009E683F">
      <w:pPr>
        <w:rPr>
          <w:b/>
          <w:i/>
        </w:rPr>
      </w:pPr>
      <w:r w:rsidRPr="00F32537">
        <w:rPr>
          <w:b/>
          <w:i/>
        </w:rPr>
        <w:t xml:space="preserve">Требуется ли педагогическим работникам, уже имеющим на день </w:t>
      </w:r>
      <w:hyperlink r:id="rId152" w:history="1">
        <w:r w:rsidRPr="00F32537">
          <w:rPr>
            <w:rStyle w:val="a4"/>
            <w:rFonts w:cs="Times New Roman CYR"/>
            <w:b/>
            <w:i/>
            <w:color w:val="auto"/>
          </w:rPr>
          <w:t>вступления в силу</w:t>
        </w:r>
      </w:hyperlink>
      <w:r w:rsidRPr="00F32537">
        <w:rPr>
          <w:b/>
          <w:i/>
        </w:rPr>
        <w:t xml:space="preserve"> приказа N 196 квалификационную категорию, проходить аттестацию по истечении срока ее действия, или эта квалификационная категория, установленная согласно прежнему </w:t>
      </w:r>
      <w:hyperlink r:id="rId153" w:history="1">
        <w:r w:rsidRPr="00F32537">
          <w:rPr>
            <w:rStyle w:val="a4"/>
            <w:rFonts w:cs="Times New Roman CYR"/>
            <w:b/>
            <w:i/>
            <w:color w:val="auto"/>
          </w:rPr>
          <w:t>Порядку</w:t>
        </w:r>
      </w:hyperlink>
      <w:r w:rsidRPr="00F32537">
        <w:rPr>
          <w:b/>
          <w:i/>
        </w:rPr>
        <w:t xml:space="preserve"> аттестации N 276, сохраняется без ограничения срока ее действия?</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154" w:history="1">
        <w:r w:rsidRPr="009E683F">
          <w:rPr>
            <w:rStyle w:val="a4"/>
            <w:rFonts w:cs="Times New Roman CYR"/>
            <w:color w:val="auto"/>
          </w:rPr>
          <w:t>Порядком</w:t>
        </w:r>
      </w:hyperlink>
      <w:r w:rsidRPr="009E683F">
        <w:t xml:space="preserve"> аттестации N 276 квалификационная категория устанавливалась сроком на 5 лет. </w:t>
      </w:r>
      <w:hyperlink r:id="rId155" w:history="1">
        <w:r w:rsidRPr="009E683F">
          <w:rPr>
            <w:rStyle w:val="a4"/>
            <w:rFonts w:cs="Times New Roman CYR"/>
            <w:color w:val="auto"/>
          </w:rPr>
          <w:t>Пунктом 2</w:t>
        </w:r>
      </w:hyperlink>
      <w:r w:rsidRPr="009E683F">
        <w:t xml:space="preserve"> приказа N 196 не нарушаются права педагогических работников в части сохранения сроков действия установленных им квалификационных категорий на тот период, на который они были установлены в соответствии с Порядком аттестации N 276, а дополнительно гарантируется сохранение уже установленных квалификационных категорий педагогическим работникам вне зависимости от действия приказа N 276.</w:t>
      </w:r>
    </w:p>
    <w:p w:rsidR="009E683F" w:rsidRPr="009E683F" w:rsidRDefault="009E683F" w:rsidP="009E683F">
      <w:r w:rsidRPr="009E683F">
        <w:t>Обращаем внимание, что решение об установлении или отказе в установлении квалификационных категорий принимается аттестационными комиссиями (</w:t>
      </w:r>
      <w:hyperlink r:id="rId156" w:history="1">
        <w:r w:rsidRPr="009E683F">
          <w:rPr>
            <w:rStyle w:val="a4"/>
            <w:rFonts w:cs="Times New Roman CYR"/>
            <w:color w:val="auto"/>
          </w:rPr>
          <w:t>пункт 38</w:t>
        </w:r>
      </w:hyperlink>
      <w:r w:rsidRPr="009E683F">
        <w:t xml:space="preserve"> Порядка аттестации, утвержденного </w:t>
      </w:r>
      <w:hyperlink r:id="rId157" w:history="1">
        <w:r w:rsidRPr="009E683F">
          <w:rPr>
            <w:rStyle w:val="a4"/>
            <w:rFonts w:cs="Times New Roman CYR"/>
            <w:color w:val="auto"/>
          </w:rPr>
          <w:t>приказом</w:t>
        </w:r>
      </w:hyperlink>
      <w:r w:rsidRPr="009E683F">
        <w:t xml:space="preserve"> N 196).</w:t>
      </w:r>
    </w:p>
    <w:p w:rsidR="009E683F" w:rsidRPr="009E683F" w:rsidRDefault="009E683F" w:rsidP="009E683F">
      <w:r w:rsidRPr="009E683F">
        <w:t xml:space="preserve">Учитывая то, что предусмотренные </w:t>
      </w:r>
      <w:hyperlink r:id="rId158" w:history="1">
        <w:r w:rsidRPr="009E683F">
          <w:rPr>
            <w:rStyle w:val="a4"/>
            <w:rFonts w:cs="Times New Roman CYR"/>
            <w:color w:val="auto"/>
          </w:rPr>
          <w:t>Порядком</w:t>
        </w:r>
      </w:hyperlink>
      <w:r w:rsidRPr="009E683F">
        <w:t xml:space="preserve"> аттестации N 276 показатели профессиональной деятельности педагогических работников, на основе которых устанавливаются первая и высшая квалификационные категории, были перенесены в </w:t>
      </w:r>
      <w:hyperlink r:id="rId159" w:history="1">
        <w:r w:rsidRPr="009E683F">
          <w:rPr>
            <w:rStyle w:val="a4"/>
            <w:rFonts w:cs="Times New Roman CYR"/>
            <w:color w:val="auto"/>
          </w:rPr>
          <w:t>Порядок</w:t>
        </w:r>
      </w:hyperlink>
      <w:r w:rsidRPr="009E683F">
        <w:t xml:space="preserve"> аттестации, утвержденный </w:t>
      </w:r>
      <w:hyperlink r:id="rId160" w:history="1">
        <w:r w:rsidRPr="009E683F">
          <w:rPr>
            <w:rStyle w:val="a4"/>
            <w:rFonts w:cs="Times New Roman CYR"/>
            <w:color w:val="auto"/>
          </w:rPr>
          <w:t>приказом</w:t>
        </w:r>
      </w:hyperlink>
      <w:r w:rsidRPr="009E683F">
        <w:t xml:space="preserve"> N 196, считаем целесообразным аттестационным комиссиям принимать решение об установлении квалификационной категории с учетом ранее принятого решения в отношении конкретного педагогического работника, а также с учетом положений </w:t>
      </w:r>
      <w:hyperlink r:id="rId161" w:history="1">
        <w:r w:rsidRPr="009E683F">
          <w:rPr>
            <w:rStyle w:val="a4"/>
            <w:rFonts w:cs="Times New Roman CYR"/>
            <w:color w:val="auto"/>
          </w:rPr>
          <w:t>абзацев 4</w:t>
        </w:r>
      </w:hyperlink>
      <w:r w:rsidRPr="009E683F">
        <w:t xml:space="preserve"> и </w:t>
      </w:r>
      <w:hyperlink r:id="rId162" w:history="1">
        <w:r w:rsidRPr="009E683F">
          <w:rPr>
            <w:rStyle w:val="a4"/>
            <w:rFonts w:cs="Times New Roman CYR"/>
            <w:color w:val="auto"/>
          </w:rPr>
          <w:t>5 пункта 31</w:t>
        </w:r>
      </w:hyperlink>
      <w:r w:rsidRPr="009E683F">
        <w:t xml:space="preserve"> Порядка аттестации N 196.</w:t>
      </w:r>
    </w:p>
    <w:p w:rsidR="009E683F" w:rsidRPr="009E683F" w:rsidRDefault="009E683F" w:rsidP="009E683F">
      <w:bookmarkStart w:id="43" w:name="sub_1039"/>
      <w:r w:rsidRPr="009E683F">
        <w:rPr>
          <w:rStyle w:val="a3"/>
          <w:bCs/>
          <w:color w:val="auto"/>
        </w:rPr>
        <w:t>Вопрос 39.</w:t>
      </w:r>
    </w:p>
    <w:bookmarkEnd w:id="43"/>
    <w:p w:rsidR="009E683F" w:rsidRPr="00F32537" w:rsidRDefault="009E683F" w:rsidP="009E683F">
      <w:pPr>
        <w:rPr>
          <w:b/>
          <w:i/>
        </w:rPr>
      </w:pPr>
      <w:r w:rsidRPr="00F32537">
        <w:rPr>
          <w:b/>
          <w:i/>
        </w:rPr>
        <w:t xml:space="preserve">Исходя из содержания </w:t>
      </w:r>
      <w:hyperlink r:id="rId163" w:history="1">
        <w:r w:rsidRPr="00F32537">
          <w:rPr>
            <w:rStyle w:val="a4"/>
            <w:rFonts w:cs="Times New Roman CYR"/>
            <w:b/>
            <w:i/>
            <w:color w:val="auto"/>
          </w:rPr>
          <w:t>приказа</w:t>
        </w:r>
      </w:hyperlink>
      <w:r w:rsidRPr="00F32537">
        <w:rPr>
          <w:b/>
          <w:i/>
        </w:rPr>
        <w:t xml:space="preserve"> N 196, квалификационные категории, установленные педагогическим работникам до </w:t>
      </w:r>
      <w:hyperlink r:id="rId164" w:history="1">
        <w:r w:rsidRPr="00F32537">
          <w:rPr>
            <w:rStyle w:val="a4"/>
            <w:rFonts w:cs="Times New Roman CYR"/>
            <w:b/>
            <w:i/>
            <w:color w:val="auto"/>
          </w:rPr>
          <w:t>вступления в силу</w:t>
        </w:r>
      </w:hyperlink>
      <w:r w:rsidRPr="00F32537">
        <w:rPr>
          <w:b/>
          <w:i/>
        </w:rPr>
        <w:t xml:space="preserve"> данного приказа, сохраняются только в течение срока, на который они были установлены в соответствии с </w:t>
      </w:r>
      <w:hyperlink r:id="rId165" w:history="1">
        <w:r w:rsidRPr="00F32537">
          <w:rPr>
            <w:rStyle w:val="a4"/>
            <w:rFonts w:cs="Times New Roman CYR"/>
            <w:b/>
            <w:i/>
            <w:color w:val="auto"/>
          </w:rPr>
          <w:t>Порядком</w:t>
        </w:r>
      </w:hyperlink>
      <w:r w:rsidRPr="00F32537">
        <w:rPr>
          <w:b/>
          <w:i/>
        </w:rPr>
        <w:t xml:space="preserve"> аттестации, утвержденным </w:t>
      </w:r>
      <w:hyperlink r:id="rId166" w:history="1">
        <w:r w:rsidRPr="00F32537">
          <w:rPr>
            <w:rStyle w:val="a4"/>
            <w:rFonts w:cs="Times New Roman CYR"/>
            <w:b/>
            <w:i/>
            <w:color w:val="auto"/>
          </w:rPr>
          <w:t>приказом</w:t>
        </w:r>
      </w:hyperlink>
      <w:r w:rsidRPr="00F32537">
        <w:rPr>
          <w:b/>
          <w:i/>
        </w:rPr>
        <w:t xml:space="preserve"> N 276. Является ли это правомерным?</w:t>
      </w:r>
    </w:p>
    <w:p w:rsidR="009E683F" w:rsidRPr="009E683F" w:rsidRDefault="009E683F" w:rsidP="009E683F">
      <w:r w:rsidRPr="009E683F">
        <w:rPr>
          <w:rStyle w:val="a3"/>
          <w:bCs/>
          <w:color w:val="auto"/>
        </w:rPr>
        <w:t>Ответ:</w:t>
      </w:r>
    </w:p>
    <w:p w:rsidR="009E683F" w:rsidRPr="009E683F" w:rsidRDefault="009E683F" w:rsidP="009E683F">
      <w:r w:rsidRPr="009E683F">
        <w:t>Вопрос о сроках действия установленных педагогическим работникам квалификационных категорий всесторонне прорабатывался Министерством просвещения Российской Федерации во взаимодействии с Общероссийским Профсоюзом образования и Министерством юстиции Российской Федерации.</w:t>
      </w:r>
    </w:p>
    <w:p w:rsidR="009E683F" w:rsidRPr="009E683F" w:rsidRDefault="009E683F" w:rsidP="009E683F">
      <w:r w:rsidRPr="009E683F">
        <w:t xml:space="preserve">Обращаем внимание, что </w:t>
      </w:r>
      <w:hyperlink r:id="rId167" w:history="1">
        <w:r w:rsidRPr="009E683F">
          <w:rPr>
            <w:rStyle w:val="a4"/>
            <w:rFonts w:cs="Times New Roman CYR"/>
            <w:color w:val="auto"/>
          </w:rPr>
          <w:t>приказ</w:t>
        </w:r>
      </w:hyperlink>
      <w:r w:rsidRPr="009E683F">
        <w:t xml:space="preserve"> N 196 прошел государственную регистрацию в Министерстве юстиции Российской Федерации. Процедура государственной регистрации согласно </w:t>
      </w:r>
      <w:hyperlink r:id="rId168" w:history="1">
        <w:r w:rsidRPr="009E683F">
          <w:rPr>
            <w:rStyle w:val="a4"/>
            <w:rFonts w:cs="Times New Roman CYR"/>
            <w:color w:val="auto"/>
          </w:rPr>
          <w:t>пункту 11</w:t>
        </w:r>
      </w:hyperlink>
      <w:r w:rsidRPr="009E683F">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169" w:history="1">
        <w:r w:rsidRPr="009E683F">
          <w:rPr>
            <w:rStyle w:val="a4"/>
            <w:rFonts w:cs="Times New Roman CYR"/>
            <w:color w:val="auto"/>
          </w:rPr>
          <w:t>постановлением</w:t>
        </w:r>
      </w:hyperlink>
      <w:r w:rsidRPr="009E683F">
        <w:t xml:space="preserve"> Правительства Российской Федерации от 13 августа 1997 г. N 1009, включает юридическую экспертизу соответствия этого акта законодательству Российской Федерации. С учетом изложенного приказ N 196 соответствует законодательству Российской Федерации.</w:t>
      </w:r>
    </w:p>
    <w:p w:rsidR="009E683F" w:rsidRPr="009E683F" w:rsidRDefault="009E683F" w:rsidP="009E683F">
      <w:bookmarkStart w:id="44" w:name="sub_1040"/>
      <w:r w:rsidRPr="009E683F">
        <w:rPr>
          <w:rStyle w:val="a3"/>
          <w:bCs/>
          <w:color w:val="auto"/>
        </w:rPr>
        <w:t>Вопрос 40.</w:t>
      </w:r>
    </w:p>
    <w:bookmarkEnd w:id="44"/>
    <w:p w:rsidR="009E683F" w:rsidRPr="009E683F" w:rsidRDefault="009E683F" w:rsidP="009E683F">
      <w:r w:rsidRPr="009E683F">
        <w:t xml:space="preserve">В нашем регионе педагог подает заявление на аттестацию через Региональный портал государственных услуг. Региональный администратор аттестации рассматривает заявление педагога и принимает решение о его согласовании или отклонении. Затем осуществляется прием заявления аттестационной комиссией с предварительной его проверкой на уровне образовательной организации и на муниципальном уровне. В </w:t>
      </w:r>
      <w:hyperlink r:id="rId170" w:history="1">
        <w:r w:rsidRPr="009E683F">
          <w:rPr>
            <w:rStyle w:val="a4"/>
            <w:rFonts w:cs="Times New Roman CYR"/>
            <w:color w:val="auto"/>
          </w:rPr>
          <w:t>Порядке</w:t>
        </w:r>
      </w:hyperlink>
      <w:r w:rsidRPr="009E683F">
        <w:t xml:space="preserve"> аттестации указано, что заявление педагог подает в аттестационную комиссию. Разве может региональный администратор аттестации вмешиваться в процесс подачи заявления педагогом? Что делать педагогу в случае, если региональный администратор аттестации отклонит заявление?</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171" w:history="1">
        <w:r w:rsidRPr="009E683F">
          <w:rPr>
            <w:rStyle w:val="a4"/>
            <w:rFonts w:cs="Times New Roman CYR"/>
            <w:color w:val="auto"/>
          </w:rPr>
          <w:t>пунктом 27</w:t>
        </w:r>
      </w:hyperlink>
      <w:r w:rsidRPr="009E683F">
        <w:t xml:space="preserve"> Порядка аттестации заявления педагогических </w:t>
      </w:r>
      <w:r w:rsidRPr="009E683F">
        <w:lastRenderedPageBreak/>
        <w:t xml:space="preserve">работников в целях установления первой или высшей квалификационной категории подаются непосредственно в аттестационную комиссию, либо направляются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w:t>
      </w:r>
      <w:hyperlink r:id="rId172" w:history="1">
        <w:r w:rsidRPr="009E683F">
          <w:rPr>
            <w:rStyle w:val="a4"/>
            <w:rFonts w:cs="Times New Roman CYR"/>
            <w:color w:val="auto"/>
          </w:rPr>
          <w:t>"Единый портал</w:t>
        </w:r>
      </w:hyperlink>
      <w:r w:rsidRPr="009E683F">
        <w:t xml:space="preserve"> государственных и муниципальных услуг (функций)" (далее - ЕПГУ), либо региональных порталов государственных и муниципальных услуг, интегрированных с ЕПГУ.</w:t>
      </w:r>
    </w:p>
    <w:p w:rsidR="009E683F" w:rsidRPr="009E683F" w:rsidRDefault="009E683F" w:rsidP="009E683F">
      <w:r w:rsidRPr="009E683F">
        <w:t xml:space="preserve">При этом Порядком аттестации не предоставляется право региональному администратору аттестации рассматривать заявление педагога и принимать решение о его согласовании или отклонении. Заявления педагогических работников, поданные в порядке, установленном </w:t>
      </w:r>
      <w:hyperlink r:id="rId173" w:history="1">
        <w:r w:rsidRPr="009E683F">
          <w:rPr>
            <w:rStyle w:val="a4"/>
            <w:rFonts w:cs="Times New Roman CYR"/>
            <w:color w:val="auto"/>
          </w:rPr>
          <w:t>пунктом 27</w:t>
        </w:r>
      </w:hyperlink>
      <w:r w:rsidRPr="009E683F">
        <w:t xml:space="preserve"> Порядка аттестации, рассматриваются непосредственно аттестационными комиссиями (</w:t>
      </w:r>
      <w:hyperlink r:id="rId174" w:history="1">
        <w:r w:rsidRPr="009E683F">
          <w:rPr>
            <w:rStyle w:val="a4"/>
            <w:rFonts w:cs="Times New Roman CYR"/>
            <w:color w:val="auto"/>
          </w:rPr>
          <w:t>пункт 31</w:t>
        </w:r>
      </w:hyperlink>
      <w:r w:rsidRPr="009E683F">
        <w:t xml:space="preserve"> Порядка аттестации).</w:t>
      </w:r>
    </w:p>
    <w:p w:rsidR="009E683F" w:rsidRPr="009E683F" w:rsidRDefault="009E683F" w:rsidP="009E683F">
      <w:r w:rsidRPr="009E683F">
        <w:t>Обращаем внимание, что аттестационной комиссии не предоставляется право осуществлять прием заявления педагогического работника с предварительной его проверкой на уровне образовательной организации и на муниципальном уровне.</w:t>
      </w:r>
    </w:p>
    <w:p w:rsidR="009E683F" w:rsidRPr="009E683F" w:rsidRDefault="009E683F" w:rsidP="009E683F">
      <w:r w:rsidRPr="009E683F">
        <w:t>Органам, осуществляющим формирование аттестационных комиссий, необходимо исключить перечисленные неправомерные действия региональных структур, осуществляющих прием заявлений педагогических работников.</w:t>
      </w:r>
    </w:p>
    <w:p w:rsidR="009E683F" w:rsidRPr="009E683F" w:rsidRDefault="009E683F" w:rsidP="009E683F">
      <w:r w:rsidRPr="009E683F">
        <w:t xml:space="preserve">Следует учесть, что педагогические работники вправе обращаться в аттестационную комиссию с заявлением в свободной форме с указанием сведений, которые они считают необходимым в нем сообщить, помимо тех сведений, которые от них требуются соответствующими положениями </w:t>
      </w:r>
      <w:hyperlink r:id="rId175" w:history="1">
        <w:r w:rsidRPr="009E683F">
          <w:rPr>
            <w:rStyle w:val="a4"/>
            <w:rFonts w:cs="Times New Roman CYR"/>
            <w:color w:val="auto"/>
          </w:rPr>
          <w:t>Порядка</w:t>
        </w:r>
      </w:hyperlink>
      <w:r w:rsidRPr="009E683F">
        <w:t xml:space="preserve"> аттестации.</w:t>
      </w:r>
    </w:p>
    <w:p w:rsidR="009E683F" w:rsidRPr="009E683F" w:rsidRDefault="009E683F" w:rsidP="009E683F">
      <w:bookmarkStart w:id="45" w:name="sub_1041"/>
      <w:r w:rsidRPr="009E683F">
        <w:rPr>
          <w:rStyle w:val="a3"/>
          <w:bCs/>
          <w:color w:val="auto"/>
        </w:rPr>
        <w:t>Вопрос 41.</w:t>
      </w:r>
    </w:p>
    <w:bookmarkEnd w:id="45"/>
    <w:p w:rsidR="009E683F" w:rsidRPr="00F32537" w:rsidRDefault="009E683F" w:rsidP="009E683F">
      <w:pPr>
        <w:rPr>
          <w:b/>
          <w:i/>
        </w:rPr>
      </w:pPr>
      <w:r w:rsidRPr="00F32537">
        <w:rPr>
          <w:b/>
          <w:i/>
        </w:rPr>
        <w:t xml:space="preserve">Должен ли педагогический работник в соответствии с </w:t>
      </w:r>
      <w:hyperlink r:id="rId176" w:history="1">
        <w:r w:rsidRPr="00F32537">
          <w:rPr>
            <w:rStyle w:val="a4"/>
            <w:rFonts w:cs="Times New Roman CYR"/>
            <w:b/>
            <w:i/>
            <w:color w:val="auto"/>
          </w:rPr>
          <w:t>Порядком</w:t>
        </w:r>
      </w:hyperlink>
      <w:r w:rsidRPr="00F32537">
        <w:rPr>
          <w:b/>
          <w:i/>
        </w:rPr>
        <w:t xml:space="preserve"> аттестации указывать в заявлении квалификационную категорию, которую желает получить? Или аттестационная комиссия имеет право решать, какую квалификационную категорию установить педагогу?</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177" w:history="1">
        <w:r w:rsidRPr="009E683F">
          <w:rPr>
            <w:rStyle w:val="a4"/>
            <w:rFonts w:cs="Times New Roman CYR"/>
            <w:color w:val="auto"/>
          </w:rPr>
          <w:t>пунктом 27</w:t>
        </w:r>
      </w:hyperlink>
      <w:r w:rsidRPr="009E683F">
        <w:t xml:space="preserve"> Порядка аттестации аттестация педагогических работников в целях установления первой или высшей квалификационных категорий проводится на основании их заявлений, в которых в соответствии с </w:t>
      </w:r>
      <w:hyperlink r:id="rId178" w:history="1">
        <w:r w:rsidRPr="009E683F">
          <w:rPr>
            <w:rStyle w:val="a4"/>
            <w:rFonts w:cs="Times New Roman CYR"/>
            <w:color w:val="auto"/>
          </w:rPr>
          <w:t>пунктом 28</w:t>
        </w:r>
      </w:hyperlink>
      <w:r w:rsidRPr="009E683F">
        <w:t xml:space="preserve"> Порядка аттестации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9E683F" w:rsidRPr="009E683F" w:rsidRDefault="009E683F" w:rsidP="009E683F">
      <w:r w:rsidRPr="009E683F">
        <w:t xml:space="preserve">При этом в соответствии с </w:t>
      </w:r>
      <w:hyperlink r:id="rId179" w:history="1">
        <w:r w:rsidRPr="009E683F">
          <w:rPr>
            <w:rStyle w:val="a4"/>
            <w:rFonts w:cs="Times New Roman CYR"/>
            <w:color w:val="auto"/>
          </w:rPr>
          <w:t>пунктом 30</w:t>
        </w:r>
      </w:hyperlink>
      <w:r w:rsidRPr="009E683F">
        <w:t xml:space="preserve"> Порядка аттестации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9E683F" w:rsidRPr="009E683F" w:rsidRDefault="009E683F" w:rsidP="009E683F">
      <w:r w:rsidRPr="009E683F">
        <w:t>Аттестационным комиссиям не предоставлено право по своему усмотрению определять квалификационную категорию, которая может быть установлена педагогическому работнику по результатам аттестации.</w:t>
      </w:r>
    </w:p>
    <w:p w:rsidR="009E683F" w:rsidRPr="009E683F" w:rsidRDefault="009E683F" w:rsidP="009E683F">
      <w:bookmarkStart w:id="46" w:name="sub_1042"/>
      <w:r w:rsidRPr="009E683F">
        <w:rPr>
          <w:rStyle w:val="a3"/>
          <w:bCs/>
          <w:color w:val="auto"/>
        </w:rPr>
        <w:t>Вопрос 42.</w:t>
      </w:r>
    </w:p>
    <w:bookmarkEnd w:id="46"/>
    <w:p w:rsidR="009E683F" w:rsidRPr="009E683F" w:rsidRDefault="009E683F" w:rsidP="009E683F">
      <w:r w:rsidRPr="009E683F">
        <w:t>Если у педагога была квалификационная категория по одной должности, а на высшую квалификационную категорию он подает заявление по другой должности, то по какой должности аттестационная комиссия должна учитывать результаты работы?</w:t>
      </w:r>
    </w:p>
    <w:p w:rsidR="009E683F" w:rsidRPr="009E683F" w:rsidRDefault="009E683F" w:rsidP="009E683F">
      <w:r w:rsidRPr="009E683F">
        <w:rPr>
          <w:rStyle w:val="a3"/>
          <w:bCs/>
          <w:color w:val="auto"/>
        </w:rPr>
        <w:t>Ответ.</w:t>
      </w:r>
    </w:p>
    <w:p w:rsidR="009E683F" w:rsidRPr="009E683F" w:rsidRDefault="009E683F" w:rsidP="009E683F">
      <w:r w:rsidRPr="009E683F">
        <w:t>Порядком аттестации предусмотрено право подачи педагогическим работником заявления о проведении аттестации в целях установления высшей квалификационной категории, если по одной из должностей имеется (имелась) первая или высшая квалификационная категория (</w:t>
      </w:r>
      <w:hyperlink r:id="rId180" w:history="1">
        <w:r w:rsidRPr="009E683F">
          <w:rPr>
            <w:rStyle w:val="a4"/>
            <w:rFonts w:cs="Times New Roman CYR"/>
            <w:color w:val="auto"/>
          </w:rPr>
          <w:t>пункт 30</w:t>
        </w:r>
      </w:hyperlink>
      <w:r w:rsidRPr="009E683F">
        <w:t xml:space="preserve"> Порядка аттестации).</w:t>
      </w:r>
    </w:p>
    <w:p w:rsidR="009E683F" w:rsidRPr="009E683F" w:rsidRDefault="009E683F" w:rsidP="009E683F">
      <w:r w:rsidRPr="009E683F">
        <w:lastRenderedPageBreak/>
        <w:t xml:space="preserve">Поскольку в соответствии с </w:t>
      </w:r>
      <w:hyperlink r:id="rId181" w:history="1">
        <w:r w:rsidRPr="009E683F">
          <w:rPr>
            <w:rStyle w:val="a4"/>
            <w:rFonts w:cs="Times New Roman CYR"/>
            <w:color w:val="auto"/>
          </w:rPr>
          <w:t>пунктом 28</w:t>
        </w:r>
      </w:hyperlink>
      <w:r w:rsidRPr="009E683F">
        <w:t xml:space="preserve"> Порядка аттестации педагогический работник должен указать должность, по которой он желает пройти аттестацию, то в соответствии с </w:t>
      </w:r>
      <w:hyperlink r:id="rId182" w:history="1">
        <w:r w:rsidRPr="009E683F">
          <w:rPr>
            <w:rStyle w:val="a4"/>
            <w:rFonts w:cs="Times New Roman CYR"/>
            <w:color w:val="auto"/>
          </w:rPr>
          <w:t>пунктом 37</w:t>
        </w:r>
      </w:hyperlink>
      <w:r w:rsidRPr="009E683F">
        <w:t xml:space="preserve"> Порядка аттестации оценка его профессиональной деятельности аттестационной комиссией должна осуществляться на основе результатов его работы, соответствующих показателям, предусмотренным </w:t>
      </w:r>
      <w:hyperlink r:id="rId183" w:history="1">
        <w:r w:rsidRPr="009E683F">
          <w:rPr>
            <w:rStyle w:val="a4"/>
            <w:rFonts w:cs="Times New Roman CYR"/>
            <w:color w:val="auto"/>
          </w:rPr>
          <w:t>пунктом 36</w:t>
        </w:r>
      </w:hyperlink>
      <w:r w:rsidRPr="009E683F">
        <w:t xml:space="preserve"> Порядка аттестации, при условии, что его деятельность связана с соответствующими направлениями работы.</w:t>
      </w:r>
    </w:p>
    <w:p w:rsidR="009E683F" w:rsidRPr="009E683F" w:rsidRDefault="009E683F" w:rsidP="009E683F">
      <w:bookmarkStart w:id="47" w:name="sub_1043"/>
      <w:r w:rsidRPr="009E683F">
        <w:rPr>
          <w:rStyle w:val="a3"/>
          <w:bCs/>
          <w:color w:val="auto"/>
        </w:rPr>
        <w:t>Вопрос 43.</w:t>
      </w:r>
    </w:p>
    <w:bookmarkEnd w:id="47"/>
    <w:p w:rsidR="009E683F" w:rsidRPr="009E683F" w:rsidRDefault="009E683F" w:rsidP="009E683F">
      <w:r w:rsidRPr="009E683F">
        <w:t>Продолжает ли действовать у педагогического работника высшая квалификационная категория по должности "учитель" при установлении ему квалификационной категории "педагог-методист" или "педагог-наставник"?</w:t>
      </w:r>
    </w:p>
    <w:p w:rsidR="009E683F" w:rsidRPr="009E683F" w:rsidRDefault="009E683F" w:rsidP="009E683F">
      <w:r w:rsidRPr="009E683F">
        <w:rPr>
          <w:rStyle w:val="a3"/>
          <w:bCs/>
          <w:color w:val="auto"/>
        </w:rPr>
        <w:t>Ответ.</w:t>
      </w:r>
    </w:p>
    <w:p w:rsidR="009E683F" w:rsidRPr="009E683F" w:rsidRDefault="009E683F" w:rsidP="009E683F">
      <w:r w:rsidRPr="009E683F">
        <w:t xml:space="preserve">С 1 сентября 2023 года имеющаяся у педагогического работника высшая квалификационная категория, являющаяся для педагогического работника в соответствии с </w:t>
      </w:r>
      <w:hyperlink r:id="rId184" w:history="1">
        <w:r w:rsidRPr="009E683F">
          <w:rPr>
            <w:rStyle w:val="a4"/>
            <w:rFonts w:cs="Times New Roman CYR"/>
            <w:color w:val="auto"/>
          </w:rPr>
          <w:t>пунктом 45</w:t>
        </w:r>
      </w:hyperlink>
      <w:r w:rsidRPr="009E683F">
        <w:t xml:space="preserve"> Порядка аттестации основанием для проведения аттестации в целях установления квалификационной категории "педагог-методист", "педагог-наставник", не ограничена сроком ее действия по должности, по которой установлена.</w:t>
      </w:r>
    </w:p>
    <w:p w:rsidR="009E683F" w:rsidRPr="009E683F" w:rsidRDefault="009E683F" w:rsidP="009E683F">
      <w:r w:rsidRPr="009E683F">
        <w:t xml:space="preserve">Согласно </w:t>
      </w:r>
      <w:hyperlink r:id="rId185" w:history="1">
        <w:r w:rsidRPr="009E683F">
          <w:rPr>
            <w:rStyle w:val="a4"/>
            <w:rFonts w:cs="Times New Roman CYR"/>
            <w:color w:val="auto"/>
          </w:rPr>
          <w:t>пункту 45</w:t>
        </w:r>
      </w:hyperlink>
      <w:r w:rsidRPr="009E683F">
        <w:t xml:space="preserve"> Порядка аттестации должность педагогического работника, по которой он должен иметь высшую квалификационную категорию для проведения его аттестации в целях установления квалификационной категории "педагог-методист", "педагог-наставник", значения не имеет.</w:t>
      </w:r>
    </w:p>
    <w:p w:rsidR="009E683F" w:rsidRPr="009E683F" w:rsidRDefault="009E683F" w:rsidP="009E683F">
      <w:r w:rsidRPr="009E683F">
        <w:t xml:space="preserve">Наличие у педагогического работника высшей квалификационной категории в соответствии с </w:t>
      </w:r>
      <w:hyperlink r:id="rId186" w:history="1">
        <w:r w:rsidRPr="009E683F">
          <w:rPr>
            <w:rStyle w:val="a4"/>
            <w:rFonts w:cs="Times New Roman CYR"/>
            <w:color w:val="auto"/>
          </w:rPr>
          <w:t>частью 4 пункта 39</w:t>
        </w:r>
      </w:hyperlink>
      <w:r w:rsidRPr="009E683F">
        <w:t xml:space="preserve"> и </w:t>
      </w:r>
      <w:hyperlink r:id="rId187" w:history="1">
        <w:r w:rsidRPr="009E683F">
          <w:rPr>
            <w:rStyle w:val="a4"/>
            <w:rFonts w:cs="Times New Roman CYR"/>
            <w:color w:val="auto"/>
          </w:rPr>
          <w:t>подпунктом "е" пункта 3</w:t>
        </w:r>
      </w:hyperlink>
      <w:r w:rsidRPr="009E683F">
        <w:t xml:space="preserve"> Порядка аттестации является основанием для дифференциации оплаты его труда с учетом объема его преподавательской (педагогической) работы.</w:t>
      </w:r>
    </w:p>
    <w:p w:rsidR="009E683F" w:rsidRPr="009E683F" w:rsidRDefault="009E683F" w:rsidP="009E683F">
      <w:r w:rsidRPr="009E683F">
        <w:t xml:space="preserve">Наличие у педагогического работника еще и квалификационной категории "педагог-методист", "педагог-наставник" в соответствии с </w:t>
      </w:r>
      <w:hyperlink r:id="rId188" w:history="1">
        <w:r w:rsidRPr="009E683F">
          <w:rPr>
            <w:rStyle w:val="a4"/>
            <w:rFonts w:cs="Times New Roman CYR"/>
            <w:color w:val="auto"/>
          </w:rPr>
          <w:t>пунктом 55</w:t>
        </w:r>
      </w:hyperlink>
      <w:r w:rsidRPr="009E683F">
        <w:t xml:space="preserve"> Порядка аттестации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 дополнительных обязанностей, связанных с методической работой или наставнической деятельностью.</w:t>
      </w:r>
    </w:p>
    <w:p w:rsidR="009E683F" w:rsidRPr="009E683F" w:rsidRDefault="009E683F" w:rsidP="009E683F">
      <w:bookmarkStart w:id="48" w:name="sub_1044"/>
      <w:r w:rsidRPr="009E683F">
        <w:rPr>
          <w:rStyle w:val="a3"/>
          <w:bCs/>
          <w:color w:val="auto"/>
        </w:rPr>
        <w:t>Вопрос 44.</w:t>
      </w:r>
    </w:p>
    <w:bookmarkEnd w:id="48"/>
    <w:p w:rsidR="009E683F" w:rsidRPr="009E683F" w:rsidRDefault="009E683F" w:rsidP="009E683F">
      <w:r w:rsidRPr="009E683F">
        <w:t>Планируется ли разработка единых критериев оценки ходатайства работодателя, характеризующего деятельность педагогического работника (</w:t>
      </w:r>
      <w:hyperlink r:id="rId189" w:history="1">
        <w:r w:rsidRPr="009E683F">
          <w:rPr>
            <w:rStyle w:val="a4"/>
            <w:rFonts w:cs="Times New Roman CYR"/>
            <w:color w:val="auto"/>
          </w:rPr>
          <w:t>пункт 48</w:t>
        </w:r>
      </w:hyperlink>
      <w:r w:rsidRPr="009E683F">
        <w:t xml:space="preserve"> Порядка аттестации), а также образцов документов, связанных с проведением аттестации. Необходимо разработать единую форму заявления на аттестацию в целях установления квалификационной категории (например, в действующем бланке заявления, которое подается через </w:t>
      </w:r>
      <w:hyperlink r:id="rId190" w:history="1">
        <w:r w:rsidRPr="009E683F">
          <w:rPr>
            <w:rStyle w:val="a4"/>
            <w:rFonts w:cs="Times New Roman CYR"/>
            <w:color w:val="auto"/>
          </w:rPr>
          <w:t>ЕПГУ</w:t>
        </w:r>
      </w:hyperlink>
      <w:r w:rsidRPr="009E683F">
        <w:t xml:space="preserve">, отсутствуют сведения об уровне образования, что противоречит </w:t>
      </w:r>
      <w:hyperlink r:id="rId191" w:history="1">
        <w:r w:rsidRPr="009E683F">
          <w:rPr>
            <w:rStyle w:val="a4"/>
            <w:rFonts w:cs="Times New Roman CYR"/>
            <w:color w:val="auto"/>
          </w:rPr>
          <w:t>пункту 28</w:t>
        </w:r>
      </w:hyperlink>
      <w:r w:rsidRPr="009E683F">
        <w:t xml:space="preserve"> Порядка аттестации).</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192" w:history="1">
        <w:r w:rsidRPr="009E683F">
          <w:rPr>
            <w:rStyle w:val="a4"/>
            <w:rFonts w:cs="Times New Roman CYR"/>
            <w:color w:val="auto"/>
          </w:rPr>
          <w:t>пунктом 48</w:t>
        </w:r>
      </w:hyperlink>
      <w:r w:rsidRPr="009E683F">
        <w:t xml:space="preserve"> Порядка аттестации работодатель характеризует деятельность педагогического работника, направленную на совершенствование методической работы или осуществление наставничества непосредственно в образовательной организации, в установленном этим пунктом порядке.</w:t>
      </w:r>
    </w:p>
    <w:p w:rsidR="009E683F" w:rsidRPr="009E683F" w:rsidRDefault="009E683F" w:rsidP="009E683F">
      <w:r w:rsidRPr="009E683F">
        <w:t xml:space="preserve">Единые показатели деятельности, на основе которых устанавливаются квалификационные категории "педагог-методист", "педагог-наставник", предусматриваются соответственно </w:t>
      </w:r>
      <w:hyperlink r:id="rId193" w:history="1">
        <w:r w:rsidRPr="009E683F">
          <w:rPr>
            <w:rStyle w:val="a4"/>
            <w:rFonts w:cs="Times New Roman CYR"/>
            <w:color w:val="auto"/>
          </w:rPr>
          <w:t>пунктами 50</w:t>
        </w:r>
      </w:hyperlink>
      <w:r w:rsidRPr="009E683F">
        <w:t xml:space="preserve"> и </w:t>
      </w:r>
      <w:hyperlink r:id="rId194" w:history="1">
        <w:r w:rsidRPr="009E683F">
          <w:rPr>
            <w:rStyle w:val="a4"/>
            <w:rFonts w:cs="Times New Roman CYR"/>
            <w:color w:val="auto"/>
          </w:rPr>
          <w:t>51</w:t>
        </w:r>
      </w:hyperlink>
      <w:r w:rsidRPr="009E683F">
        <w:t xml:space="preserve"> Порядка аттестации с учетом положений </w:t>
      </w:r>
      <w:hyperlink r:id="rId195" w:history="1">
        <w:r w:rsidRPr="009E683F">
          <w:rPr>
            <w:rStyle w:val="a4"/>
            <w:rFonts w:cs="Times New Roman CYR"/>
            <w:color w:val="auto"/>
          </w:rPr>
          <w:t>пункта 52</w:t>
        </w:r>
      </w:hyperlink>
      <w:r w:rsidRPr="009E683F">
        <w:t xml:space="preserve"> Порядка.</w:t>
      </w:r>
    </w:p>
    <w:p w:rsidR="009E683F" w:rsidRPr="009E683F" w:rsidRDefault="009E683F" w:rsidP="009E683F">
      <w:r w:rsidRPr="009E683F">
        <w:t xml:space="preserve">При этом обращаем внимание на то, что Порядок аттестации не предусматривает ни на федеральном, ни на региональном уровне создание (определение) каких-либо регламентов, образцов или специальных форм для написания заявления педагогическими работниками, оформления представления или ходатайства работодателя, решения аттестационной комиссии, аттестационного листа или оформления распорядительных актов органов, указанных в </w:t>
      </w:r>
      <w:hyperlink r:id="rId196" w:history="1">
        <w:r w:rsidRPr="009E683F">
          <w:rPr>
            <w:rStyle w:val="a4"/>
            <w:rFonts w:cs="Times New Roman CYR"/>
            <w:color w:val="auto"/>
          </w:rPr>
          <w:t>пункте 25</w:t>
        </w:r>
      </w:hyperlink>
      <w:r w:rsidRPr="009E683F">
        <w:t xml:space="preserve"> Порядка аттестации, о формировании аттестационных комиссий, об установлении педагогическим работникам квалификационной категории.</w:t>
      </w:r>
    </w:p>
    <w:p w:rsidR="009E683F" w:rsidRPr="009E683F" w:rsidRDefault="009E683F" w:rsidP="009E683F">
      <w:bookmarkStart w:id="49" w:name="sub_1045"/>
      <w:r w:rsidRPr="009E683F">
        <w:rPr>
          <w:rStyle w:val="a3"/>
          <w:bCs/>
          <w:color w:val="auto"/>
        </w:rPr>
        <w:lastRenderedPageBreak/>
        <w:t>Вопрос 45.</w:t>
      </w:r>
    </w:p>
    <w:bookmarkEnd w:id="49"/>
    <w:p w:rsidR="009E683F" w:rsidRPr="009E683F" w:rsidRDefault="009E683F" w:rsidP="009E683F">
      <w:r w:rsidRPr="009E683F">
        <w:t>Должны ли представители регионального министерства входить в состав аттестационных комиссий?</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 </w:t>
      </w:r>
      <w:hyperlink r:id="rId197" w:history="1">
        <w:r w:rsidRPr="009E683F">
          <w:rPr>
            <w:rStyle w:val="a4"/>
            <w:rFonts w:cs="Times New Roman CYR"/>
            <w:color w:val="auto"/>
          </w:rPr>
          <w:t>пунктом 25</w:t>
        </w:r>
      </w:hyperlink>
      <w:r w:rsidRPr="009E683F">
        <w:t xml:space="preserve"> Порядка аттестации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E683F" w:rsidRPr="009E683F" w:rsidRDefault="009E683F" w:rsidP="009E683F">
      <w:r w:rsidRPr="009E683F">
        <w:t>Порядком аттестации не предусматривается персональный состав аттестационных комиссий, за исключением указания об обязательном включении в их состав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w:t>
      </w:r>
      <w:hyperlink r:id="rId198" w:history="1">
        <w:r w:rsidRPr="009E683F">
          <w:rPr>
            <w:rStyle w:val="a4"/>
            <w:rFonts w:cs="Times New Roman CYR"/>
            <w:color w:val="auto"/>
          </w:rPr>
          <w:t>пункт 26</w:t>
        </w:r>
      </w:hyperlink>
      <w:r w:rsidRPr="009E683F">
        <w:t xml:space="preserve"> Порядка аттестации). Запрета на включение в состав аттестационных комиссий представителей соответствующих федеральных или региональных министерств Порядком аттестации не предусмотрено.</w:t>
      </w:r>
    </w:p>
    <w:p w:rsidR="009E683F" w:rsidRPr="009E683F" w:rsidRDefault="009E683F" w:rsidP="009E683F">
      <w:bookmarkStart w:id="50" w:name="sub_1046"/>
      <w:r w:rsidRPr="009E683F">
        <w:rPr>
          <w:rStyle w:val="a3"/>
          <w:bCs/>
          <w:color w:val="auto"/>
        </w:rPr>
        <w:t>Вопрос 46.</w:t>
      </w:r>
    </w:p>
    <w:bookmarkEnd w:id="50"/>
    <w:p w:rsidR="009E683F" w:rsidRPr="009E683F" w:rsidRDefault="009E683F" w:rsidP="009E683F">
      <w:r w:rsidRPr="009E683F">
        <w:t>Какая запись вносится в трудовую книжку педагогического работника в связи с установлением ему квалификационной категории (первой, высшей)?</w:t>
      </w:r>
    </w:p>
    <w:p w:rsidR="009E683F" w:rsidRPr="009E683F" w:rsidRDefault="009E683F" w:rsidP="009E683F">
      <w:r w:rsidRPr="009E683F">
        <w:t xml:space="preserve">В </w:t>
      </w:r>
      <w:hyperlink r:id="rId199" w:history="1">
        <w:r w:rsidRPr="009E683F">
          <w:rPr>
            <w:rStyle w:val="a4"/>
            <w:rFonts w:cs="Times New Roman CYR"/>
            <w:color w:val="auto"/>
          </w:rPr>
          <w:t>Порядке</w:t>
        </w:r>
      </w:hyperlink>
      <w:r w:rsidRPr="009E683F">
        <w:t xml:space="preserve"> аттестации N 276 не указывалось, что сведения об установлении квалификационной категории должны вноситься в трудовую книжку работника, но в нашем регионе была разработана форма, по которой работодатель должен был в трудовую книжку вносить такие сведения, причем с указанием срока действия квалификационной категории в течение 5 лет. Если квалификационная категория будет действовать без срока, то какую запись следует сделать в трудовой книжке работника?</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трудовой книжке в </w:t>
      </w:r>
      <w:hyperlink r:id="rId200" w:history="1">
        <w:r w:rsidRPr="009E683F">
          <w:rPr>
            <w:rStyle w:val="a4"/>
            <w:rFonts w:cs="Times New Roman CYR"/>
            <w:color w:val="auto"/>
          </w:rPr>
          <w:t>графе 1</w:t>
        </w:r>
      </w:hyperlink>
      <w:r w:rsidRPr="009E683F">
        <w:t xml:space="preserve"> раздела "Сведения о работе" ставится порядковый номер записи, в графе 2 указывается дата принятия решения аттестационной комиссией, в графе 3 делается запись "Установлена первая (высшая) квалификационная категория по должности "учитель" ("преподаватель") без указания преподаваемого предмета, либо по должности другого педагогического работника, в графу 4 вносятся дата и номер распорядительного акта федерального органа исполнительной власти, а также соответствующего органа исполнительной власти субъекта Российской Федерации, определенного для аттестации педагогических работников уполномоченным органом государственной власти. Запись о конкретном сроке действия квалификационной категории не требовалась и ранее, т.к. он исчислялся с даты принятия решения аттестационной комиссией, указанной в графе 2 раздела "Сведения о работе".</w:t>
      </w:r>
    </w:p>
    <w:p w:rsidR="009E683F" w:rsidRPr="009E683F" w:rsidRDefault="009E683F" w:rsidP="009E683F">
      <w:bookmarkStart w:id="51" w:name="sub_1047"/>
      <w:r w:rsidRPr="009E683F">
        <w:rPr>
          <w:rStyle w:val="a3"/>
          <w:bCs/>
          <w:color w:val="auto"/>
        </w:rPr>
        <w:t>Вопрос 47.</w:t>
      </w:r>
    </w:p>
    <w:bookmarkEnd w:id="51"/>
    <w:p w:rsidR="009E683F" w:rsidRPr="009E683F" w:rsidRDefault="009E683F" w:rsidP="009E683F">
      <w:r w:rsidRPr="009E683F">
        <w:t>В состав аттестационных комиссий входят специалисты для осуществления всестороннего анализа профессиональной деятельности педагогических работников (</w:t>
      </w:r>
      <w:hyperlink r:id="rId201" w:history="1">
        <w:r w:rsidRPr="009E683F">
          <w:rPr>
            <w:rStyle w:val="a4"/>
            <w:rFonts w:cs="Times New Roman CYR"/>
            <w:color w:val="auto"/>
          </w:rPr>
          <w:t>пункт 26</w:t>
        </w:r>
      </w:hyperlink>
      <w:r w:rsidRPr="009E683F">
        <w:t xml:space="preserve"> Порядка аттестации), в связи с этим возникают вопросы:</w:t>
      </w:r>
    </w:p>
    <w:p w:rsidR="009E683F" w:rsidRPr="009E683F" w:rsidRDefault="009E683F" w:rsidP="009E683F">
      <w:r w:rsidRPr="009E683F">
        <w:t>С какой периодичностью, за чей счет и по каким образовательным программам осуществляется подготовка таких специалистов?</w:t>
      </w:r>
    </w:p>
    <w:p w:rsidR="009E683F" w:rsidRPr="009E683F" w:rsidRDefault="009E683F" w:rsidP="009E683F">
      <w:r w:rsidRPr="009E683F">
        <w:t>По какому принципу в состав комиссий включают специалистов (добровольности, с согласия специалиста, по распоряжению и др.)?</w:t>
      </w:r>
    </w:p>
    <w:p w:rsidR="009E683F" w:rsidRPr="009E683F" w:rsidRDefault="009E683F" w:rsidP="009E683F">
      <w:r w:rsidRPr="009E683F">
        <w:t>Должен ли труд специалистов оплачиваться либо поощряться иным способом?</w:t>
      </w:r>
    </w:p>
    <w:p w:rsidR="009E683F" w:rsidRPr="009E683F" w:rsidRDefault="009E683F" w:rsidP="009E683F">
      <w:r w:rsidRPr="009E683F">
        <w:t xml:space="preserve">Должен ли специалист в дни выполнения своих обязанностей в аттестационной </w:t>
      </w:r>
      <w:r w:rsidRPr="009E683F">
        <w:lastRenderedPageBreak/>
        <w:t>комиссии освобождаться от основной работы (школа, детский сад, колледж и др.)?</w:t>
      </w:r>
    </w:p>
    <w:p w:rsidR="009E683F" w:rsidRPr="009E683F" w:rsidRDefault="009E683F" w:rsidP="009E683F">
      <w:r w:rsidRPr="009E683F">
        <w:rPr>
          <w:rStyle w:val="a3"/>
          <w:bCs/>
          <w:color w:val="auto"/>
        </w:rPr>
        <w:t>Ответ.</w:t>
      </w:r>
    </w:p>
    <w:p w:rsidR="009E683F" w:rsidRPr="009E683F" w:rsidRDefault="009E683F" w:rsidP="009E683F">
      <w:r w:rsidRPr="009E683F">
        <w:t>Вопросы, связанные с деятельностью аттестационных комиссий, включая условия привлечения специалистов в состав аттестационных комиссий, формы и периодичность проведения заседаний аттестационных комиссий, формы поощрения членов аттестационных комиссий и другие условия их деятельности,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w:t>
      </w:r>
    </w:p>
    <w:p w:rsidR="009E683F" w:rsidRPr="009E683F" w:rsidRDefault="009E683F" w:rsidP="009E683F">
      <w:bookmarkStart w:id="52" w:name="sub_1048"/>
      <w:r w:rsidRPr="009E683F">
        <w:rPr>
          <w:rStyle w:val="a3"/>
          <w:bCs/>
          <w:color w:val="auto"/>
        </w:rPr>
        <w:t>Вопрос 48.</w:t>
      </w:r>
    </w:p>
    <w:bookmarkEnd w:id="52"/>
    <w:p w:rsidR="009E683F" w:rsidRPr="009E683F" w:rsidRDefault="009E683F" w:rsidP="009E683F">
      <w:r w:rsidRPr="009E683F">
        <w:t xml:space="preserve">В </w:t>
      </w:r>
      <w:hyperlink r:id="rId202" w:history="1">
        <w:r w:rsidRPr="009E683F">
          <w:rPr>
            <w:rStyle w:val="a4"/>
            <w:rFonts w:cs="Times New Roman CYR"/>
            <w:color w:val="auto"/>
          </w:rPr>
          <w:t>абзаце третьем пункта 31</w:t>
        </w:r>
      </w:hyperlink>
      <w:r w:rsidRPr="009E683F">
        <w:t xml:space="preserve"> Порядка аттестации определено, что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Критерии, на основании которых будет проводиться анализ деятельности, сформулированы в </w:t>
      </w:r>
      <w:hyperlink r:id="rId203" w:history="1">
        <w:r w:rsidRPr="009E683F">
          <w:rPr>
            <w:rStyle w:val="a4"/>
            <w:rFonts w:cs="Times New Roman CYR"/>
            <w:color w:val="auto"/>
          </w:rPr>
          <w:t>пунктах 35</w:t>
        </w:r>
      </w:hyperlink>
      <w:r w:rsidRPr="009E683F">
        <w:t xml:space="preserve"> и </w:t>
      </w:r>
      <w:hyperlink r:id="rId204" w:history="1">
        <w:r w:rsidRPr="009E683F">
          <w:rPr>
            <w:rStyle w:val="a4"/>
            <w:rFonts w:cs="Times New Roman CYR"/>
            <w:color w:val="auto"/>
          </w:rPr>
          <w:t>36</w:t>
        </w:r>
      </w:hyperlink>
      <w:r w:rsidRPr="009E683F">
        <w:t xml:space="preserve"> Порядка аттестации. За какой период учитывать результаты деятельности педагогических работников? Будет ли предложен единый инструментарий для проведения всестороннего анализа, или каждый регион будет разрабатывать его самостоятельно? Педагоги, которые подадут заявления в июле-августе, уже должны будут аттестоваться по Порядку аттестации, с которым они не ознакомлены, или по </w:t>
      </w:r>
      <w:hyperlink r:id="rId205" w:history="1">
        <w:r w:rsidRPr="009E683F">
          <w:rPr>
            <w:rStyle w:val="a4"/>
            <w:rFonts w:cs="Times New Roman CYR"/>
            <w:color w:val="auto"/>
          </w:rPr>
          <w:t>Порядку</w:t>
        </w:r>
      </w:hyperlink>
      <w:r w:rsidRPr="009E683F">
        <w:t xml:space="preserve"> аттестации, утвержденному </w:t>
      </w:r>
      <w:hyperlink r:id="rId206" w:history="1">
        <w:r w:rsidRPr="009E683F">
          <w:rPr>
            <w:rStyle w:val="a4"/>
            <w:rFonts w:cs="Times New Roman CYR"/>
            <w:color w:val="auto"/>
          </w:rPr>
          <w:t>приказом</w:t>
        </w:r>
      </w:hyperlink>
      <w:r w:rsidRPr="009E683F">
        <w:t xml:space="preserve"> N 276?</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Аттестация педагогических работников в целях установления первой и высшей квалификационной категории, которая будет осуществляться со дня </w:t>
      </w:r>
      <w:hyperlink r:id="rId207" w:history="1">
        <w:r w:rsidRPr="009E683F">
          <w:rPr>
            <w:rStyle w:val="a4"/>
            <w:rFonts w:cs="Times New Roman CYR"/>
            <w:color w:val="auto"/>
          </w:rPr>
          <w:t>вступления в силу</w:t>
        </w:r>
      </w:hyperlink>
      <w:r w:rsidRPr="009E683F">
        <w:t xml:space="preserve"> приказа N 196, не предполагает периодичность ее проведения.</w:t>
      </w:r>
    </w:p>
    <w:p w:rsidR="009E683F" w:rsidRPr="009E683F" w:rsidRDefault="009E683F" w:rsidP="009E683F">
      <w:r w:rsidRPr="009E683F">
        <w:t xml:space="preserve">Показатели, предусмотренные положениями </w:t>
      </w:r>
      <w:hyperlink r:id="rId208" w:history="1">
        <w:r w:rsidRPr="009E683F">
          <w:rPr>
            <w:rStyle w:val="a4"/>
            <w:rFonts w:cs="Times New Roman CYR"/>
            <w:color w:val="auto"/>
          </w:rPr>
          <w:t>пунктов 35</w:t>
        </w:r>
      </w:hyperlink>
      <w:r w:rsidRPr="009E683F">
        <w:t xml:space="preserve">, </w:t>
      </w:r>
      <w:hyperlink r:id="rId209" w:history="1">
        <w:r w:rsidRPr="009E683F">
          <w:rPr>
            <w:rStyle w:val="a4"/>
            <w:rFonts w:cs="Times New Roman CYR"/>
            <w:color w:val="auto"/>
          </w:rPr>
          <w:t>36</w:t>
        </w:r>
      </w:hyperlink>
      <w:r w:rsidRPr="009E683F">
        <w:t xml:space="preserve"> Порядка аттестации, на основе которых устанавливаются квалификационные категории, служат также для всестороннего анализа профессиональной деятельности педагогических работников и применяются с учетом </w:t>
      </w:r>
      <w:hyperlink r:id="rId210" w:history="1">
        <w:r w:rsidRPr="009E683F">
          <w:rPr>
            <w:rStyle w:val="a4"/>
            <w:rFonts w:cs="Times New Roman CYR"/>
            <w:color w:val="auto"/>
          </w:rPr>
          <w:t>пункта 37</w:t>
        </w:r>
      </w:hyperlink>
      <w:r w:rsidRPr="009E683F">
        <w:t xml:space="preserve"> Порядка аттестации.</w:t>
      </w:r>
    </w:p>
    <w:p w:rsidR="009E683F" w:rsidRPr="009E683F" w:rsidRDefault="009E683F" w:rsidP="009E683F">
      <w:r w:rsidRPr="009E683F">
        <w:t xml:space="preserve">Кроме того, аттестационные комиссии учитывают сведения, которые педагогические работники в соответствии с </w:t>
      </w:r>
      <w:hyperlink r:id="rId211" w:history="1">
        <w:r w:rsidRPr="009E683F">
          <w:rPr>
            <w:rStyle w:val="a4"/>
            <w:rFonts w:cs="Times New Roman CYR"/>
            <w:color w:val="auto"/>
          </w:rPr>
          <w:t>пунктом 28</w:t>
        </w:r>
      </w:hyperlink>
      <w:r w:rsidRPr="009E683F">
        <w:t xml:space="preserve"> Порядка аттестации сообщают в своем заявлении в аттестационную комиссию. Срок рассмотрения заявлений педагогических работников в аттестационную комиссию в течение не более 30 календарных дней со дня их получения аттестационными комиссиями с принятием Порядка аттестации, не изменился. Не изменилась и продолжительность проведения аттестации (не более 60 календарных дней), определяемая для каждого педагогического работника индивидуально.</w:t>
      </w:r>
    </w:p>
    <w:p w:rsidR="009E683F" w:rsidRPr="009E683F" w:rsidRDefault="009E683F" w:rsidP="009E683F">
      <w:bookmarkStart w:id="53" w:name="sub_1049"/>
      <w:r w:rsidRPr="009E683F">
        <w:rPr>
          <w:rStyle w:val="a3"/>
          <w:bCs/>
          <w:color w:val="auto"/>
        </w:rPr>
        <w:t>Вопрос 49.</w:t>
      </w:r>
    </w:p>
    <w:bookmarkEnd w:id="53"/>
    <w:p w:rsidR="009E683F" w:rsidRPr="009E683F" w:rsidRDefault="009E683F" w:rsidP="009E683F">
      <w:r w:rsidRPr="009E683F">
        <w:t xml:space="preserve">В </w:t>
      </w:r>
      <w:hyperlink r:id="rId212" w:history="1">
        <w:r w:rsidRPr="009E683F">
          <w:rPr>
            <w:rStyle w:val="a4"/>
            <w:rFonts w:cs="Times New Roman CYR"/>
            <w:color w:val="auto"/>
          </w:rPr>
          <w:t>абзаце пятом пункта 31</w:t>
        </w:r>
      </w:hyperlink>
      <w:r w:rsidRPr="009E683F">
        <w:t xml:space="preserve"> Порядка аттестации определено, что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9E683F" w:rsidRPr="009E683F" w:rsidRDefault="009E683F" w:rsidP="009E683F">
      <w:r w:rsidRPr="009E683F">
        <w:t xml:space="preserve">Но </w:t>
      </w:r>
      <w:hyperlink r:id="rId213" w:history="1">
        <w:r w:rsidRPr="009E683F">
          <w:rPr>
            <w:rStyle w:val="a4"/>
            <w:rFonts w:cs="Times New Roman CYR"/>
            <w:color w:val="auto"/>
          </w:rPr>
          <w:t>приказом</w:t>
        </w:r>
      </w:hyperlink>
      <w:r w:rsidRPr="009E683F">
        <w:t xml:space="preserve"> Минспорта России от 4 декабря 2019 г. N 1025 "О ведомственных наградах Министерства спорта Российской Федерации" учреждены </w:t>
      </w:r>
      <w:hyperlink r:id="rId214" w:history="1">
        <w:r w:rsidRPr="009E683F">
          <w:rPr>
            <w:rStyle w:val="a4"/>
            <w:rFonts w:cs="Times New Roman CYR"/>
            <w:color w:val="auto"/>
          </w:rPr>
          <w:t>ведомственные награды</w:t>
        </w:r>
      </w:hyperlink>
      <w:r w:rsidRPr="009E683F">
        <w:t>, а не знаки отличия. Знаки отличия входят в перечень учрежденных ведомственных наград. Не станет ли это причиной противоречия при рассмотрении документов аттестуемого? В перечень ведомственных наград входят также медали, Благодарность и Почетная грамота Министра спорта Российской Федерации. Как следует учитывать при аттестации указанные сведения?</w:t>
      </w:r>
    </w:p>
    <w:p w:rsidR="009E683F" w:rsidRPr="009E683F" w:rsidRDefault="009E683F" w:rsidP="009E683F">
      <w:r w:rsidRPr="009E683F">
        <w:rPr>
          <w:rStyle w:val="a3"/>
          <w:bCs/>
          <w:color w:val="auto"/>
        </w:rPr>
        <w:t>Ответ.</w:t>
      </w:r>
    </w:p>
    <w:p w:rsidR="009E683F" w:rsidRPr="009E683F" w:rsidRDefault="009E683F" w:rsidP="009E683F">
      <w:r w:rsidRPr="009E683F">
        <w:t xml:space="preserve">В соответствии со </w:t>
      </w:r>
      <w:hyperlink r:id="rId215" w:history="1">
        <w:r w:rsidRPr="009E683F">
          <w:rPr>
            <w:rStyle w:val="a4"/>
            <w:rFonts w:cs="Times New Roman CYR"/>
            <w:color w:val="auto"/>
          </w:rPr>
          <w:t>статьей 84</w:t>
        </w:r>
      </w:hyperlink>
      <w:r w:rsidRPr="009E683F">
        <w:t xml:space="preserve"> Федерального закона "Об образовании в Российской Федерации" программы спортивной подготовки относятся к образовательным программам в области физической культуры и спорта, которые обеспечиваются с участием педагогических работников.</w:t>
      </w:r>
    </w:p>
    <w:p w:rsidR="009E683F" w:rsidRPr="009E683F" w:rsidRDefault="009E683F" w:rsidP="009E683F">
      <w:r w:rsidRPr="009E683F">
        <w:lastRenderedPageBreak/>
        <w:t xml:space="preserve">Положения абзаца четвертого </w:t>
      </w:r>
      <w:hyperlink r:id="rId216" w:history="1">
        <w:r w:rsidRPr="009E683F">
          <w:rPr>
            <w:rStyle w:val="a4"/>
            <w:rFonts w:cs="Times New Roman CYR"/>
            <w:color w:val="auto"/>
          </w:rPr>
          <w:t>пункта 31</w:t>
        </w:r>
      </w:hyperlink>
      <w:r w:rsidRPr="009E683F">
        <w:t xml:space="preserve"> Порядка аттестации применяются ко всем педагогическим работникам, независимо от того, в реализации каких образовательных программ они принимают участие. К образовательным программам также относятся программы спортивной подготовки. Перечня конкретных государственных наград, почетных званий, ведомственных знаков отличия и иных наград, полученных за достижения в педагогической деятельности, а также конкурсов профессионального мастерства педагогических работников, при участии в которых педагогические работники являлись призерами, Порядком аттестации не предусмотрено, как не предусмотрено и перечня наград, полученных за достижения в спортивной подготовке лиц, ее проходящих, а также за результаты конкурсов профессионального мастерства. Порядком аттестации не предусматривается возможность определения каких-либо перечней наград или конкурсов ни нормативными правовыми актами федеральных органов исполнительной власти, в чьи полномочия входит формирование аттестационных комиссий и проведение аттестации педагогических работников, ни уполномоченными для этого органами государственной власти субъектов Российской Федерации.</w:t>
      </w:r>
    </w:p>
    <w:p w:rsidR="009E683F" w:rsidRPr="009E683F" w:rsidRDefault="009E683F" w:rsidP="009E683F">
      <w:bookmarkStart w:id="54" w:name="sub_1050"/>
      <w:r w:rsidRPr="009E683F">
        <w:rPr>
          <w:rStyle w:val="a3"/>
          <w:bCs/>
          <w:color w:val="auto"/>
        </w:rPr>
        <w:t>Вопрос 50.</w:t>
      </w:r>
    </w:p>
    <w:bookmarkEnd w:id="54"/>
    <w:p w:rsidR="009E683F" w:rsidRPr="009E683F" w:rsidRDefault="009E683F" w:rsidP="009E683F">
      <w:r w:rsidRPr="009E683F">
        <w:t>Все ли педагогические работники, у которых имеется высшая квалификационная категория, могут проходить аттестацию на новые квалификационные категории или только учителя?</w:t>
      </w:r>
    </w:p>
    <w:p w:rsidR="009E683F" w:rsidRPr="009E683F" w:rsidRDefault="009E683F" w:rsidP="009E683F">
      <w:r w:rsidRPr="009E683F">
        <w:rPr>
          <w:rStyle w:val="a3"/>
          <w:bCs/>
          <w:color w:val="auto"/>
        </w:rPr>
        <w:t>Ответ.</w:t>
      </w:r>
    </w:p>
    <w:p w:rsidR="009E683F" w:rsidRPr="009E683F" w:rsidRDefault="009E683F" w:rsidP="009E683F">
      <w:hyperlink r:id="rId217" w:history="1">
        <w:r w:rsidRPr="009E683F">
          <w:rPr>
            <w:rStyle w:val="a4"/>
            <w:rFonts w:cs="Times New Roman CYR"/>
            <w:color w:val="auto"/>
          </w:rPr>
          <w:t>Порядок</w:t>
        </w:r>
      </w:hyperlink>
      <w:r w:rsidRPr="009E683F">
        <w:t xml:space="preserve"> аттестации не предусматривает конкретных наименований должностей педагогических работников, имеющих высшую квалификационную категорию, которые могут претендовать на установление квалификационных категорий "педагог-методист", "педагог-наставник".</w:t>
      </w:r>
    </w:p>
    <w:p w:rsidR="009E683F" w:rsidRPr="009E683F" w:rsidRDefault="009E683F" w:rsidP="009E683F">
      <w:r w:rsidRPr="009E683F">
        <w:t xml:space="preserve">В соответствии с положениями </w:t>
      </w:r>
      <w:hyperlink r:id="rId218" w:history="1">
        <w:r w:rsidRPr="009E683F">
          <w:rPr>
            <w:rStyle w:val="a4"/>
            <w:rFonts w:cs="Times New Roman CYR"/>
            <w:color w:val="auto"/>
          </w:rPr>
          <w:t>пункта 48</w:t>
        </w:r>
      </w:hyperlink>
      <w:r w:rsidRPr="009E683F">
        <w:t xml:space="preserve"> Порядка аттестации помимо желания самого педагогического работника, выраженного в его заявлении о прохождении аттестации в целях установления квалификационных категорий "педагог-методист", "педагог-наставник", к заявлению в аттестационную комиссию должно быть приложено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p>
    <w:p w:rsidR="009E683F" w:rsidRPr="009E683F" w:rsidRDefault="009E683F" w:rsidP="009E683F">
      <w:r w:rsidRPr="009E683F">
        <w:t xml:space="preserve">В соответствии с </w:t>
      </w:r>
      <w:hyperlink r:id="rId219" w:history="1">
        <w:r w:rsidRPr="009E683F">
          <w:rPr>
            <w:rStyle w:val="a4"/>
            <w:rFonts w:cs="Times New Roman CYR"/>
            <w:color w:val="auto"/>
          </w:rPr>
          <w:t>пунктом 52</w:t>
        </w:r>
      </w:hyperlink>
      <w:r w:rsidRPr="009E683F">
        <w:t xml:space="preserve"> Порядка аттестации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указанного в </w:t>
      </w:r>
      <w:hyperlink r:id="rId220" w:history="1">
        <w:r w:rsidRPr="009E683F">
          <w:rPr>
            <w:rStyle w:val="a4"/>
            <w:rFonts w:cs="Times New Roman CYR"/>
            <w:color w:val="auto"/>
          </w:rPr>
          <w:t>пункте 48</w:t>
        </w:r>
      </w:hyperlink>
      <w:r w:rsidRPr="009E683F">
        <w:t xml:space="preserve"> Порядка аттестации ходатайства работодателя, а также показателей, предусмотренных </w:t>
      </w:r>
      <w:hyperlink r:id="rId221" w:history="1">
        <w:r w:rsidRPr="009E683F">
          <w:rPr>
            <w:rStyle w:val="a4"/>
            <w:rFonts w:cs="Times New Roman CYR"/>
            <w:color w:val="auto"/>
          </w:rPr>
          <w:t>пунктами 50</w:t>
        </w:r>
      </w:hyperlink>
      <w:r w:rsidRPr="009E683F">
        <w:t xml:space="preserve">, </w:t>
      </w:r>
      <w:hyperlink r:id="rId222" w:history="1">
        <w:r w:rsidRPr="009E683F">
          <w:rPr>
            <w:rStyle w:val="a4"/>
            <w:rFonts w:cs="Times New Roman CYR"/>
            <w:color w:val="auto"/>
          </w:rPr>
          <w:t>51</w:t>
        </w:r>
      </w:hyperlink>
      <w:r w:rsidRPr="009E683F">
        <w:t xml:space="preserve">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9E683F" w:rsidRPr="009E683F" w:rsidRDefault="009E683F" w:rsidP="009E683F">
      <w:pPr>
        <w:pStyle w:val="a6"/>
        <w:rPr>
          <w:sz w:val="22"/>
          <w:szCs w:val="22"/>
        </w:rPr>
      </w:pPr>
      <w:r w:rsidRPr="009E683F">
        <w:rPr>
          <w:sz w:val="22"/>
          <w:szCs w:val="22"/>
        </w:rPr>
        <w:t>──────────────────────────────</w:t>
      </w:r>
    </w:p>
    <w:p w:rsidR="009E683F" w:rsidRPr="009E683F" w:rsidRDefault="009E683F" w:rsidP="009E683F"/>
    <w:sectPr w:rsidR="009E683F" w:rsidRPr="009E683F" w:rsidSect="009E683F">
      <w:headerReference w:type="default" r:id="rId223"/>
      <w:footerReference w:type="default" r:id="rId224"/>
      <w:pgSz w:w="11900" w:h="16800"/>
      <w:pgMar w:top="567" w:right="851" w:bottom="28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4DC" w:rsidRDefault="00F724DC">
      <w:r>
        <w:separator/>
      </w:r>
    </w:p>
  </w:endnote>
  <w:endnote w:type="continuationSeparator" w:id="0">
    <w:p w:rsidR="00F724DC" w:rsidRDefault="00F7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3"/>
      <w:gridCol w:w="3209"/>
      <w:gridCol w:w="3209"/>
    </w:tblGrid>
    <w:tr w:rsidR="003D562A">
      <w:tblPrEx>
        <w:tblCellMar>
          <w:top w:w="0" w:type="dxa"/>
          <w:left w:w="0" w:type="dxa"/>
          <w:bottom w:w="0" w:type="dxa"/>
          <w:right w:w="0" w:type="dxa"/>
        </w:tblCellMar>
      </w:tblPrEx>
      <w:tc>
        <w:tcPr>
          <w:tcW w:w="3433" w:type="dxa"/>
          <w:tcBorders>
            <w:top w:val="nil"/>
            <w:left w:val="nil"/>
            <w:bottom w:val="nil"/>
            <w:right w:val="nil"/>
          </w:tcBorders>
        </w:tcPr>
        <w:p w:rsidR="003D562A" w:rsidRDefault="003D562A">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D562A" w:rsidRDefault="003D562A">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D562A" w:rsidRDefault="003D562A" w:rsidP="009E683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7226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72265">
            <w:rPr>
              <w:rFonts w:ascii="Times New Roman" w:hAnsi="Times New Roman" w:cs="Times New Roman"/>
              <w:noProof/>
              <w:sz w:val="20"/>
              <w:szCs w:val="20"/>
            </w:rPr>
            <w:t>22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4DC" w:rsidRDefault="00F724DC">
      <w:r>
        <w:separator/>
      </w:r>
    </w:p>
  </w:footnote>
  <w:footnote w:type="continuationSeparator" w:id="0">
    <w:p w:rsidR="00F724DC" w:rsidRDefault="00F724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62A" w:rsidRDefault="003D562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3F"/>
    <w:rsid w:val="00172265"/>
    <w:rsid w:val="00223F87"/>
    <w:rsid w:val="003D562A"/>
    <w:rsid w:val="00603EC1"/>
    <w:rsid w:val="009B784B"/>
    <w:rsid w:val="009D0574"/>
    <w:rsid w:val="009E683F"/>
    <w:rsid w:val="00B54844"/>
    <w:rsid w:val="00EC2F4F"/>
    <w:rsid w:val="00F303D4"/>
    <w:rsid w:val="00F32537"/>
    <w:rsid w:val="00F7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DAA64D-F7D0-457C-9B07-11760A1E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9B784B"/>
    <w:rPr>
      <w:rFonts w:ascii="Segoe UI" w:hAnsi="Segoe UI" w:cs="Segoe UI"/>
      <w:sz w:val="18"/>
      <w:szCs w:val="18"/>
    </w:rPr>
  </w:style>
  <w:style w:type="character" w:customStyle="1" w:styleId="af">
    <w:name w:val="Текст выноски Знак"/>
    <w:basedOn w:val="a0"/>
    <w:link w:val="ae"/>
    <w:uiPriority w:val="99"/>
    <w:semiHidden/>
    <w:locked/>
    <w:rsid w:val="009B7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06977594/1028" TargetMode="External"/><Relationship Id="rId21" Type="http://schemas.openxmlformats.org/officeDocument/2006/relationships/hyperlink" Target="https://internet.garant.ru/document/redirect/403566568/1200" TargetMode="External"/><Relationship Id="rId42" Type="http://schemas.openxmlformats.org/officeDocument/2006/relationships/hyperlink" Target="https://internet.garant.ru/document/redirect/70291362/108592" TargetMode="External"/><Relationship Id="rId63" Type="http://schemas.openxmlformats.org/officeDocument/2006/relationships/hyperlink" Target="https://internet.garant.ru/document/redirect/199499/1010" TargetMode="External"/><Relationship Id="rId84" Type="http://schemas.openxmlformats.org/officeDocument/2006/relationships/hyperlink" Target="https://internet.garant.ru/document/redirect/199499/1000" TargetMode="External"/><Relationship Id="rId138" Type="http://schemas.openxmlformats.org/officeDocument/2006/relationships/hyperlink" Target="https://internet.garant.ru/document/redirect/406977594/1039" TargetMode="External"/><Relationship Id="rId159" Type="http://schemas.openxmlformats.org/officeDocument/2006/relationships/hyperlink" Target="https://internet.garant.ru/document/redirect/406977594/300" TargetMode="External"/><Relationship Id="rId170" Type="http://schemas.openxmlformats.org/officeDocument/2006/relationships/hyperlink" Target="https://internet.garant.ru/document/redirect/406977594/1000" TargetMode="External"/><Relationship Id="rId191" Type="http://schemas.openxmlformats.org/officeDocument/2006/relationships/hyperlink" Target="https://internet.garant.ru/document/redirect/406977594/1028" TargetMode="External"/><Relationship Id="rId205" Type="http://schemas.openxmlformats.org/officeDocument/2006/relationships/hyperlink" Target="https://internet.garant.ru/document/redirect/70662982/1000" TargetMode="External"/><Relationship Id="rId226" Type="http://schemas.openxmlformats.org/officeDocument/2006/relationships/theme" Target="theme/theme1.xml"/><Relationship Id="rId107" Type="http://schemas.openxmlformats.org/officeDocument/2006/relationships/hyperlink" Target="https://internet.garant.ru/document/redirect/406977594/1000" TargetMode="External"/><Relationship Id="rId11" Type="http://schemas.openxmlformats.org/officeDocument/2006/relationships/hyperlink" Target="https://internet.garant.ru/document/redirect/406977594/1000" TargetMode="External"/><Relationship Id="rId32" Type="http://schemas.openxmlformats.org/officeDocument/2006/relationships/hyperlink" Target="https://internet.garant.ru/document/redirect/12125268/823" TargetMode="External"/><Relationship Id="rId53" Type="http://schemas.openxmlformats.org/officeDocument/2006/relationships/hyperlink" Target="https://internet.garant.ru/document/redirect/406977594/1005" TargetMode="External"/><Relationship Id="rId74" Type="http://schemas.openxmlformats.org/officeDocument/2006/relationships/hyperlink" Target="https://internet.garant.ru/document/redirect/12125268/8013" TargetMode="External"/><Relationship Id="rId128" Type="http://schemas.openxmlformats.org/officeDocument/2006/relationships/hyperlink" Target="https://internet.garant.ru/document/redirect/406977594/1000" TargetMode="External"/><Relationship Id="rId149" Type="http://schemas.openxmlformats.org/officeDocument/2006/relationships/hyperlink" Target="https://internet.garant.ru/document/redirect/406977594/1052" TargetMode="External"/><Relationship Id="rId5" Type="http://schemas.openxmlformats.org/officeDocument/2006/relationships/footnotes" Target="footnotes.xml"/><Relationship Id="rId95" Type="http://schemas.openxmlformats.org/officeDocument/2006/relationships/hyperlink" Target="https://internet.garant.ru/document/redirect/12125268/7711" TargetMode="External"/><Relationship Id="rId160" Type="http://schemas.openxmlformats.org/officeDocument/2006/relationships/hyperlink" Target="https://internet.garant.ru/document/redirect/406977594/0" TargetMode="External"/><Relationship Id="rId181" Type="http://schemas.openxmlformats.org/officeDocument/2006/relationships/hyperlink" Target="https://internet.garant.ru/document/redirect/406977594/1028" TargetMode="External"/><Relationship Id="rId216" Type="http://schemas.openxmlformats.org/officeDocument/2006/relationships/hyperlink" Target="https://internet.garant.ru/document/redirect/406977594/1031" TargetMode="External"/><Relationship Id="rId22" Type="http://schemas.openxmlformats.org/officeDocument/2006/relationships/hyperlink" Target="https://internet.garant.ru/document/redirect/70291362/108620" TargetMode="External"/><Relationship Id="rId43" Type="http://schemas.openxmlformats.org/officeDocument/2006/relationships/hyperlink" Target="https://internet.garant.ru/document/redirect/12125268/21" TargetMode="External"/><Relationship Id="rId64" Type="http://schemas.openxmlformats.org/officeDocument/2006/relationships/hyperlink" Target="https://internet.garant.ru/document/redirect/199499/1009" TargetMode="External"/><Relationship Id="rId118" Type="http://schemas.openxmlformats.org/officeDocument/2006/relationships/hyperlink" Target="https://internet.garant.ru/document/redirect/406977594/1035" TargetMode="External"/><Relationship Id="rId139" Type="http://schemas.openxmlformats.org/officeDocument/2006/relationships/hyperlink" Target="https://internet.garant.ru/document/redirect/406977594/1054" TargetMode="External"/><Relationship Id="rId85" Type="http://schemas.openxmlformats.org/officeDocument/2006/relationships/hyperlink" Target="https://internet.garant.ru/document/redirect/406977594/1023" TargetMode="External"/><Relationship Id="rId150" Type="http://schemas.openxmlformats.org/officeDocument/2006/relationships/hyperlink" Target="https://internet.garant.ru/document/redirect/12125268/14408" TargetMode="External"/><Relationship Id="rId171" Type="http://schemas.openxmlformats.org/officeDocument/2006/relationships/hyperlink" Target="https://internet.garant.ru/document/redirect/406977594/1027" TargetMode="External"/><Relationship Id="rId192" Type="http://schemas.openxmlformats.org/officeDocument/2006/relationships/hyperlink" Target="https://internet.garant.ru/document/redirect/406977594/1048" TargetMode="External"/><Relationship Id="rId206" Type="http://schemas.openxmlformats.org/officeDocument/2006/relationships/hyperlink" Target="https://internet.garant.ru/document/redirect/70662982/0" TargetMode="External"/><Relationship Id="rId12" Type="http://schemas.openxmlformats.org/officeDocument/2006/relationships/hyperlink" Target="https://internet.garant.ru/document/redirect/406977594/1000" TargetMode="External"/><Relationship Id="rId33" Type="http://schemas.openxmlformats.org/officeDocument/2006/relationships/hyperlink" Target="https://internet.garant.ru/document/redirect/12125268/8013" TargetMode="External"/><Relationship Id="rId108" Type="http://schemas.openxmlformats.org/officeDocument/2006/relationships/hyperlink" Target="https://internet.garant.ru/document/redirect/70291362/49" TargetMode="External"/><Relationship Id="rId129" Type="http://schemas.openxmlformats.org/officeDocument/2006/relationships/hyperlink" Target="https://internet.garant.ru/document/redirect/406977594/1039" TargetMode="External"/><Relationship Id="rId54" Type="http://schemas.openxmlformats.org/officeDocument/2006/relationships/hyperlink" Target="https://internet.garant.ru/document/redirect/406977594/1022" TargetMode="External"/><Relationship Id="rId75" Type="http://schemas.openxmlformats.org/officeDocument/2006/relationships/hyperlink" Target="https://internet.garant.ru/document/redirect/12125268/8106" TargetMode="External"/><Relationship Id="rId96" Type="http://schemas.openxmlformats.org/officeDocument/2006/relationships/hyperlink" Target="https://internet.garant.ru/document/redirect/299499/0" TargetMode="External"/><Relationship Id="rId140" Type="http://schemas.openxmlformats.org/officeDocument/2006/relationships/hyperlink" Target="https://internet.garant.ru/document/redirect/406977594/1048" TargetMode="External"/><Relationship Id="rId161" Type="http://schemas.openxmlformats.org/officeDocument/2006/relationships/hyperlink" Target="https://internet.garant.ru/document/redirect/406977594/10314" TargetMode="External"/><Relationship Id="rId182" Type="http://schemas.openxmlformats.org/officeDocument/2006/relationships/hyperlink" Target="https://internet.garant.ru/document/redirect/406977594/1037" TargetMode="External"/><Relationship Id="rId217" Type="http://schemas.openxmlformats.org/officeDocument/2006/relationships/hyperlink" Target="https://internet.garant.ru/document/redirect/406977594/1000" TargetMode="External"/><Relationship Id="rId6" Type="http://schemas.openxmlformats.org/officeDocument/2006/relationships/endnotes" Target="endnotes.xml"/><Relationship Id="rId23" Type="http://schemas.openxmlformats.org/officeDocument/2006/relationships/hyperlink" Target="https://internet.garant.ru/document/redirect/70291362/108615" TargetMode="External"/><Relationship Id="rId119" Type="http://schemas.openxmlformats.org/officeDocument/2006/relationships/hyperlink" Target="https://internet.garant.ru/document/redirect/406977594/1036" TargetMode="External"/><Relationship Id="rId44" Type="http://schemas.openxmlformats.org/officeDocument/2006/relationships/hyperlink" Target="https://internet.garant.ru/document/redirect/406977594/1022" TargetMode="External"/><Relationship Id="rId65" Type="http://schemas.openxmlformats.org/officeDocument/2006/relationships/hyperlink" Target="https://internet.garant.ru/document/redirect/406977594/1000" TargetMode="External"/><Relationship Id="rId86" Type="http://schemas.openxmlformats.org/officeDocument/2006/relationships/hyperlink" Target="https://internet.garant.ru/document/redirect/199499/1009" TargetMode="External"/><Relationship Id="rId130" Type="http://schemas.openxmlformats.org/officeDocument/2006/relationships/hyperlink" Target="https://internet.garant.ru/document/redirect/406977594/1042" TargetMode="External"/><Relationship Id="rId151" Type="http://schemas.openxmlformats.org/officeDocument/2006/relationships/hyperlink" Target="https://internet.garant.ru/document/redirect/12125268/14409" TargetMode="External"/><Relationship Id="rId172" Type="http://schemas.openxmlformats.org/officeDocument/2006/relationships/hyperlink" Target="https://internet.garant.ru/document/redirect/5225100/2770" TargetMode="External"/><Relationship Id="rId193" Type="http://schemas.openxmlformats.org/officeDocument/2006/relationships/hyperlink" Target="https://internet.garant.ru/document/redirect/406977594/1050" TargetMode="External"/><Relationship Id="rId207" Type="http://schemas.openxmlformats.org/officeDocument/2006/relationships/hyperlink" Target="https://internet.garant.ru/document/redirect/406977595/0" TargetMode="External"/><Relationship Id="rId13" Type="http://schemas.openxmlformats.org/officeDocument/2006/relationships/hyperlink" Target="https://internet.garant.ru/document/redirect/406977594/10036" TargetMode="External"/><Relationship Id="rId109" Type="http://schemas.openxmlformats.org/officeDocument/2006/relationships/hyperlink" Target="https://internet.garant.ru/document/redirect/406977594/1000" TargetMode="External"/><Relationship Id="rId34" Type="http://schemas.openxmlformats.org/officeDocument/2006/relationships/hyperlink" Target="https://internet.garant.ru/document/redirect/406977594/1000" TargetMode="External"/><Relationship Id="rId55" Type="http://schemas.openxmlformats.org/officeDocument/2006/relationships/hyperlink" Target="https://internet.garant.ru/document/redirect/70291362/108600" TargetMode="External"/><Relationship Id="rId76" Type="http://schemas.openxmlformats.org/officeDocument/2006/relationships/hyperlink" Target="https://internet.garant.ru/document/redirect/12125268/26103" TargetMode="External"/><Relationship Id="rId97" Type="http://schemas.openxmlformats.org/officeDocument/2006/relationships/hyperlink" Target="https://internet.garant.ru/document/redirect/199499/1009" TargetMode="External"/><Relationship Id="rId120" Type="http://schemas.openxmlformats.org/officeDocument/2006/relationships/hyperlink" Target="https://internet.garant.ru/document/redirect/406977594/1037" TargetMode="External"/><Relationship Id="rId141" Type="http://schemas.openxmlformats.org/officeDocument/2006/relationships/hyperlink" Target="https://internet.garant.ru/document/redirect/406977594/1000" TargetMode="External"/><Relationship Id="rId7" Type="http://schemas.openxmlformats.org/officeDocument/2006/relationships/hyperlink" Target="https://internet.garant.ru/document/redirect/406977594/0" TargetMode="External"/><Relationship Id="rId162" Type="http://schemas.openxmlformats.org/officeDocument/2006/relationships/hyperlink" Target="https://internet.garant.ru/document/redirect/406977594/10315" TargetMode="External"/><Relationship Id="rId183" Type="http://schemas.openxmlformats.org/officeDocument/2006/relationships/hyperlink" Target="https://internet.garant.ru/document/redirect/406977594/1036" TargetMode="External"/><Relationship Id="rId218" Type="http://schemas.openxmlformats.org/officeDocument/2006/relationships/hyperlink" Target="https://internet.garant.ru/document/redirect/406977594/1048" TargetMode="External"/><Relationship Id="rId24" Type="http://schemas.openxmlformats.org/officeDocument/2006/relationships/hyperlink" Target="https://internet.garant.ru/document/redirect/70291362/108616" TargetMode="External"/><Relationship Id="rId45" Type="http://schemas.openxmlformats.org/officeDocument/2006/relationships/hyperlink" Target="https://internet.garant.ru/document/redirect/12125268/192" TargetMode="External"/><Relationship Id="rId66" Type="http://schemas.openxmlformats.org/officeDocument/2006/relationships/hyperlink" Target="https://internet.garant.ru/document/redirect/406977594/1009" TargetMode="External"/><Relationship Id="rId87" Type="http://schemas.openxmlformats.org/officeDocument/2006/relationships/hyperlink" Target="https://internet.garant.ru/document/redirect/199499/1009" TargetMode="External"/><Relationship Id="rId110" Type="http://schemas.openxmlformats.org/officeDocument/2006/relationships/hyperlink" Target="https://internet.garant.ru/document/redirect/406977594/0" TargetMode="External"/><Relationship Id="rId131" Type="http://schemas.openxmlformats.org/officeDocument/2006/relationships/hyperlink" Target="https://internet.garant.ru/document/redirect/406977594/1025" TargetMode="External"/><Relationship Id="rId152" Type="http://schemas.openxmlformats.org/officeDocument/2006/relationships/hyperlink" Target="https://internet.garant.ru/document/redirect/406977595/0" TargetMode="External"/><Relationship Id="rId173" Type="http://schemas.openxmlformats.org/officeDocument/2006/relationships/hyperlink" Target="https://internet.garant.ru/document/redirect/406977594/1027" TargetMode="External"/><Relationship Id="rId194" Type="http://schemas.openxmlformats.org/officeDocument/2006/relationships/hyperlink" Target="https://internet.garant.ru/document/redirect/406977594/1051" TargetMode="External"/><Relationship Id="rId208" Type="http://schemas.openxmlformats.org/officeDocument/2006/relationships/hyperlink" Target="https://internet.garant.ru/document/redirect/406977594/1035" TargetMode="External"/><Relationship Id="rId14" Type="http://schemas.openxmlformats.org/officeDocument/2006/relationships/hyperlink" Target="https://internet.garant.ru/document/redirect/406977594/10036" TargetMode="External"/><Relationship Id="rId35" Type="http://schemas.openxmlformats.org/officeDocument/2006/relationships/hyperlink" Target="https://internet.garant.ru/document/redirect/406977594/1006" TargetMode="External"/><Relationship Id="rId56" Type="http://schemas.openxmlformats.org/officeDocument/2006/relationships/hyperlink" Target="https://internet.garant.ru/document/redirect/406977594/1024" TargetMode="External"/><Relationship Id="rId77" Type="http://schemas.openxmlformats.org/officeDocument/2006/relationships/hyperlink" Target="https://internet.garant.ru/document/redirect/12125268/264" TargetMode="External"/><Relationship Id="rId100" Type="http://schemas.openxmlformats.org/officeDocument/2006/relationships/hyperlink" Target="https://internet.garant.ru/document/redirect/199499/1009" TargetMode="External"/><Relationship Id="rId8" Type="http://schemas.openxmlformats.org/officeDocument/2006/relationships/hyperlink" Target="https://internet.garant.ru/document/redirect/406977594/100" TargetMode="External"/><Relationship Id="rId98" Type="http://schemas.openxmlformats.org/officeDocument/2006/relationships/hyperlink" Target="https://internet.garant.ru/document/redirect/199499/0" TargetMode="External"/><Relationship Id="rId121" Type="http://schemas.openxmlformats.org/officeDocument/2006/relationships/hyperlink" Target="https://internet.garant.ru/document/redirect/406977594/1050" TargetMode="External"/><Relationship Id="rId142" Type="http://schemas.openxmlformats.org/officeDocument/2006/relationships/hyperlink" Target="https://internet.garant.ru/document/redirect/406977594/1030" TargetMode="External"/><Relationship Id="rId163" Type="http://schemas.openxmlformats.org/officeDocument/2006/relationships/hyperlink" Target="https://internet.garant.ru/document/redirect/406977594/0" TargetMode="External"/><Relationship Id="rId184" Type="http://schemas.openxmlformats.org/officeDocument/2006/relationships/hyperlink" Target="https://internet.garant.ru/document/redirect/406977594/1045" TargetMode="External"/><Relationship Id="rId219" Type="http://schemas.openxmlformats.org/officeDocument/2006/relationships/hyperlink" Target="https://internet.garant.ru/document/redirect/406977594/1052" TargetMode="External"/><Relationship Id="rId3" Type="http://schemas.openxmlformats.org/officeDocument/2006/relationships/settings" Target="settings.xml"/><Relationship Id="rId214" Type="http://schemas.openxmlformats.org/officeDocument/2006/relationships/hyperlink" Target="https://internet.garant.ru/document/redirect/73224809/1000" TargetMode="External"/><Relationship Id="rId25" Type="http://schemas.openxmlformats.org/officeDocument/2006/relationships/hyperlink" Target="https://internet.garant.ru/document/redirect/70291362/0" TargetMode="External"/><Relationship Id="rId46" Type="http://schemas.openxmlformats.org/officeDocument/2006/relationships/hyperlink" Target="https://internet.garant.ru/document/redirect/70291362/108601" TargetMode="External"/><Relationship Id="rId67" Type="http://schemas.openxmlformats.org/officeDocument/2006/relationships/hyperlink" Target="https://internet.garant.ru/document/redirect/406977594/1012" TargetMode="External"/><Relationship Id="rId116" Type="http://schemas.openxmlformats.org/officeDocument/2006/relationships/hyperlink" Target="https://internet.garant.ru/document/redirect/406977594/1028" TargetMode="External"/><Relationship Id="rId137" Type="http://schemas.openxmlformats.org/officeDocument/2006/relationships/hyperlink" Target="https://internet.garant.ru/document/redirect/406977594/400" TargetMode="External"/><Relationship Id="rId158" Type="http://schemas.openxmlformats.org/officeDocument/2006/relationships/hyperlink" Target="https://internet.garant.ru/document/redirect/70662982/300" TargetMode="External"/><Relationship Id="rId20" Type="http://schemas.openxmlformats.org/officeDocument/2006/relationships/hyperlink" Target="https://internet.garant.ru/document/redirect/403566568/0" TargetMode="External"/><Relationship Id="rId41" Type="http://schemas.openxmlformats.org/officeDocument/2006/relationships/hyperlink" Target="https://internet.garant.ru/document/redirect/406977594/1022" TargetMode="External"/><Relationship Id="rId62" Type="http://schemas.openxmlformats.org/officeDocument/2006/relationships/hyperlink" Target="https://internet.garant.ru/document/redirect/406977594/1023" TargetMode="External"/><Relationship Id="rId83" Type="http://schemas.openxmlformats.org/officeDocument/2006/relationships/hyperlink" Target="https://internet.garant.ru/document/redirect/406977594/1023" TargetMode="External"/><Relationship Id="rId88" Type="http://schemas.openxmlformats.org/officeDocument/2006/relationships/hyperlink" Target="https://internet.garant.ru/document/redirect/406977594/1023" TargetMode="External"/><Relationship Id="rId111" Type="http://schemas.openxmlformats.org/officeDocument/2006/relationships/hyperlink" Target="https://internet.garant.ru/document/redirect/406977594/1055" TargetMode="External"/><Relationship Id="rId132" Type="http://schemas.openxmlformats.org/officeDocument/2006/relationships/hyperlink" Target="https://internet.garant.ru/document/redirect/406977594/1055" TargetMode="External"/><Relationship Id="rId153" Type="http://schemas.openxmlformats.org/officeDocument/2006/relationships/hyperlink" Target="https://internet.garant.ru/document/redirect/70662982/1000" TargetMode="External"/><Relationship Id="rId174" Type="http://schemas.openxmlformats.org/officeDocument/2006/relationships/hyperlink" Target="https://internet.garant.ru/document/redirect/406977594/1031" TargetMode="External"/><Relationship Id="rId179" Type="http://schemas.openxmlformats.org/officeDocument/2006/relationships/hyperlink" Target="https://internet.garant.ru/document/redirect/406977594/1030" TargetMode="External"/><Relationship Id="rId195" Type="http://schemas.openxmlformats.org/officeDocument/2006/relationships/hyperlink" Target="https://internet.garant.ru/document/redirect/406977594/1052" TargetMode="External"/><Relationship Id="rId209" Type="http://schemas.openxmlformats.org/officeDocument/2006/relationships/hyperlink" Target="https://internet.garant.ru/document/redirect/406977594/1036" TargetMode="External"/><Relationship Id="rId190" Type="http://schemas.openxmlformats.org/officeDocument/2006/relationships/hyperlink" Target="https://internet.garant.ru/document/redirect/5225100/2770" TargetMode="External"/><Relationship Id="rId204" Type="http://schemas.openxmlformats.org/officeDocument/2006/relationships/hyperlink" Target="https://internet.garant.ru/document/redirect/406977594/1036" TargetMode="External"/><Relationship Id="rId220" Type="http://schemas.openxmlformats.org/officeDocument/2006/relationships/hyperlink" Target="https://internet.garant.ru/document/redirect/406977594/1048" TargetMode="External"/><Relationship Id="rId225" Type="http://schemas.openxmlformats.org/officeDocument/2006/relationships/fontTable" Target="fontTable.xml"/><Relationship Id="rId15" Type="http://schemas.openxmlformats.org/officeDocument/2006/relationships/hyperlink" Target="https://internet.garant.ru/document/redirect/406977594/1394" TargetMode="External"/><Relationship Id="rId36" Type="http://schemas.openxmlformats.org/officeDocument/2006/relationships/hyperlink" Target="https://internet.garant.ru/document/redirect/406977594/1008" TargetMode="External"/><Relationship Id="rId57" Type="http://schemas.openxmlformats.org/officeDocument/2006/relationships/hyperlink" Target="https://internet.garant.ru/document/redirect/406977594/1005" TargetMode="External"/><Relationship Id="rId106" Type="http://schemas.openxmlformats.org/officeDocument/2006/relationships/hyperlink" Target="https://internet.garant.ru/document/redirect/406977594/1000" TargetMode="External"/><Relationship Id="rId127" Type="http://schemas.openxmlformats.org/officeDocument/2006/relationships/hyperlink" Target="https://internet.garant.ru/document/redirect/70662982/0" TargetMode="External"/><Relationship Id="rId10" Type="http://schemas.openxmlformats.org/officeDocument/2006/relationships/hyperlink" Target="https://internet.garant.ru/document/redirect/70291362/49" TargetMode="External"/><Relationship Id="rId31" Type="http://schemas.openxmlformats.org/officeDocument/2006/relationships/hyperlink" Target="https://internet.garant.ru/document/redirect/406977594/1005" TargetMode="External"/><Relationship Id="rId52" Type="http://schemas.openxmlformats.org/officeDocument/2006/relationships/hyperlink" Target="https://internet.garant.ru/document/redirect/406977594/1005" TargetMode="External"/><Relationship Id="rId73" Type="http://schemas.openxmlformats.org/officeDocument/2006/relationships/hyperlink" Target="https://internet.garant.ru/document/redirect/12125268/8103" TargetMode="External"/><Relationship Id="rId78" Type="http://schemas.openxmlformats.org/officeDocument/2006/relationships/hyperlink" Target="https://internet.garant.ru/document/redirect/406977594/10222" TargetMode="External"/><Relationship Id="rId94" Type="http://schemas.openxmlformats.org/officeDocument/2006/relationships/hyperlink" Target="https://internet.garant.ru/document/redirect/12125268/7711" TargetMode="External"/><Relationship Id="rId99" Type="http://schemas.openxmlformats.org/officeDocument/2006/relationships/hyperlink" Target="https://internet.garant.ru/document/redirect/12125268/7711" TargetMode="External"/><Relationship Id="rId101" Type="http://schemas.openxmlformats.org/officeDocument/2006/relationships/hyperlink" Target="https://internet.garant.ru/document/redirect/406977594/1023" TargetMode="External"/><Relationship Id="rId122" Type="http://schemas.openxmlformats.org/officeDocument/2006/relationships/hyperlink" Target="https://internet.garant.ru/document/redirect/406977594/1026" TargetMode="External"/><Relationship Id="rId143" Type="http://schemas.openxmlformats.org/officeDocument/2006/relationships/hyperlink" Target="https://internet.garant.ru/document/redirect/406977594/1000" TargetMode="External"/><Relationship Id="rId148" Type="http://schemas.openxmlformats.org/officeDocument/2006/relationships/hyperlink" Target="https://internet.garant.ru/document/redirect/406977594/1000" TargetMode="External"/><Relationship Id="rId164" Type="http://schemas.openxmlformats.org/officeDocument/2006/relationships/hyperlink" Target="https://internet.garant.ru/document/redirect/406977595/0" TargetMode="External"/><Relationship Id="rId169" Type="http://schemas.openxmlformats.org/officeDocument/2006/relationships/hyperlink" Target="https://internet.garant.ru/document/redirect/166045/0" TargetMode="External"/><Relationship Id="rId185" Type="http://schemas.openxmlformats.org/officeDocument/2006/relationships/hyperlink" Target="https://internet.garant.ru/document/redirect/406977594/1045" TargetMode="External"/><Relationship Id="rId4" Type="http://schemas.openxmlformats.org/officeDocument/2006/relationships/webSettings" Target="webSettings.xml"/><Relationship Id="rId9" Type="http://schemas.openxmlformats.org/officeDocument/2006/relationships/hyperlink" Target="https://internet.garant.ru/document/redirect/406977594/1000" TargetMode="External"/><Relationship Id="rId180" Type="http://schemas.openxmlformats.org/officeDocument/2006/relationships/hyperlink" Target="https://internet.garant.ru/document/redirect/406977594/1030" TargetMode="External"/><Relationship Id="rId210" Type="http://schemas.openxmlformats.org/officeDocument/2006/relationships/hyperlink" Target="https://internet.garant.ru/document/redirect/406977594/1037" TargetMode="External"/><Relationship Id="rId215" Type="http://schemas.openxmlformats.org/officeDocument/2006/relationships/hyperlink" Target="https://internet.garant.ru/document/redirect/70291362/84" TargetMode="External"/><Relationship Id="rId26" Type="http://schemas.openxmlformats.org/officeDocument/2006/relationships/hyperlink" Target="https://internet.garant.ru/document/redirect/12125268/8013" TargetMode="External"/><Relationship Id="rId47" Type="http://schemas.openxmlformats.org/officeDocument/2006/relationships/hyperlink" Target="https://internet.garant.ru/document/redirect/406977594/1005" TargetMode="External"/><Relationship Id="rId68" Type="http://schemas.openxmlformats.org/officeDocument/2006/relationships/hyperlink" Target="https://internet.garant.ru/document/redirect/406977594/1013" TargetMode="External"/><Relationship Id="rId89" Type="http://schemas.openxmlformats.org/officeDocument/2006/relationships/hyperlink" Target="https://internet.garant.ru/document/redirect/406977594/1023" TargetMode="External"/><Relationship Id="rId112" Type="http://schemas.openxmlformats.org/officeDocument/2006/relationships/hyperlink" Target="https://internet.garant.ru/document/redirect/406977594/1000" TargetMode="External"/><Relationship Id="rId133" Type="http://schemas.openxmlformats.org/officeDocument/2006/relationships/hyperlink" Target="https://internet.garant.ru/document/redirect/406977594/1056" TargetMode="External"/><Relationship Id="rId154" Type="http://schemas.openxmlformats.org/officeDocument/2006/relationships/hyperlink" Target="https://internet.garant.ru/document/redirect/70662982/1024" TargetMode="External"/><Relationship Id="rId175" Type="http://schemas.openxmlformats.org/officeDocument/2006/relationships/hyperlink" Target="https://internet.garant.ru/document/redirect/406977594/1000" TargetMode="External"/><Relationship Id="rId196" Type="http://schemas.openxmlformats.org/officeDocument/2006/relationships/hyperlink" Target="https://internet.garant.ru/document/redirect/406977594/1025" TargetMode="External"/><Relationship Id="rId200" Type="http://schemas.openxmlformats.org/officeDocument/2006/relationships/hyperlink" Target="https://internet.garant.ru/document/redirect/400845402/11111" TargetMode="External"/><Relationship Id="rId16" Type="http://schemas.openxmlformats.org/officeDocument/2006/relationships/hyperlink" Target="https://internet.garant.ru/document/redirect/406977594/1055" TargetMode="External"/><Relationship Id="rId221" Type="http://schemas.openxmlformats.org/officeDocument/2006/relationships/hyperlink" Target="https://internet.garant.ru/document/redirect/406977594/1050" TargetMode="External"/><Relationship Id="rId37" Type="http://schemas.openxmlformats.org/officeDocument/2006/relationships/hyperlink" Target="https://internet.garant.ru/document/redirect/406977594/1009" TargetMode="External"/><Relationship Id="rId58" Type="http://schemas.openxmlformats.org/officeDocument/2006/relationships/hyperlink" Target="https://internet.garant.ru/document/redirect/406977594/1022" TargetMode="External"/><Relationship Id="rId79" Type="http://schemas.openxmlformats.org/officeDocument/2006/relationships/hyperlink" Target="https://internet.garant.ru/document/redirect/406977594/1005" TargetMode="External"/><Relationship Id="rId102" Type="http://schemas.openxmlformats.org/officeDocument/2006/relationships/hyperlink" Target="https://internet.garant.ru/document/redirect/299499/0" TargetMode="External"/><Relationship Id="rId123" Type="http://schemas.openxmlformats.org/officeDocument/2006/relationships/hyperlink" Target="https://internet.garant.ru/document/redirect/406977594/1313" TargetMode="External"/><Relationship Id="rId144" Type="http://schemas.openxmlformats.org/officeDocument/2006/relationships/hyperlink" Target="https://internet.garant.ru/document/redirect/406977594/1050" TargetMode="External"/><Relationship Id="rId90" Type="http://schemas.openxmlformats.org/officeDocument/2006/relationships/hyperlink" Target="https://internet.garant.ru/document/redirect/406977594/1023" TargetMode="External"/><Relationship Id="rId165" Type="http://schemas.openxmlformats.org/officeDocument/2006/relationships/hyperlink" Target="https://internet.garant.ru/document/redirect/406977594/1000" TargetMode="External"/><Relationship Id="rId186" Type="http://schemas.openxmlformats.org/officeDocument/2006/relationships/hyperlink" Target="https://internet.garant.ru/document/redirect/406977594/1394" TargetMode="External"/><Relationship Id="rId211" Type="http://schemas.openxmlformats.org/officeDocument/2006/relationships/hyperlink" Target="https://internet.garant.ru/document/redirect/406977594/1028" TargetMode="External"/><Relationship Id="rId27" Type="http://schemas.openxmlformats.org/officeDocument/2006/relationships/hyperlink" Target="https://internet.garant.ru/document/redirect/12125268/8102" TargetMode="External"/><Relationship Id="rId48" Type="http://schemas.openxmlformats.org/officeDocument/2006/relationships/hyperlink" Target="https://internet.garant.ru/document/redirect/406977594/1005" TargetMode="External"/><Relationship Id="rId69" Type="http://schemas.openxmlformats.org/officeDocument/2006/relationships/hyperlink" Target="https://internet.garant.ru/document/redirect/406977594/1134" TargetMode="External"/><Relationship Id="rId113" Type="http://schemas.openxmlformats.org/officeDocument/2006/relationships/hyperlink" Target="https://internet.garant.ru/document/redirect/406977594/1036" TargetMode="External"/><Relationship Id="rId134" Type="http://schemas.openxmlformats.org/officeDocument/2006/relationships/hyperlink" Target="https://internet.garant.ru/document/redirect/406977594/1025" TargetMode="External"/><Relationship Id="rId80" Type="http://schemas.openxmlformats.org/officeDocument/2006/relationships/hyperlink" Target="https://internet.garant.ru/document/redirect/406977594/1022" TargetMode="External"/><Relationship Id="rId155" Type="http://schemas.openxmlformats.org/officeDocument/2006/relationships/hyperlink" Target="https://internet.garant.ru/document/redirect/406977594/2" TargetMode="External"/><Relationship Id="rId176" Type="http://schemas.openxmlformats.org/officeDocument/2006/relationships/hyperlink" Target="https://internet.garant.ru/document/redirect/406977594/1000" TargetMode="External"/><Relationship Id="rId197" Type="http://schemas.openxmlformats.org/officeDocument/2006/relationships/hyperlink" Target="https://internet.garant.ru/document/redirect/406977594/1025" TargetMode="External"/><Relationship Id="rId201" Type="http://schemas.openxmlformats.org/officeDocument/2006/relationships/hyperlink" Target="https://internet.garant.ru/document/redirect/406977594/1026" TargetMode="External"/><Relationship Id="rId222" Type="http://schemas.openxmlformats.org/officeDocument/2006/relationships/hyperlink" Target="https://internet.garant.ru/document/redirect/406977594/1051" TargetMode="External"/><Relationship Id="rId17" Type="http://schemas.openxmlformats.org/officeDocument/2006/relationships/hyperlink" Target="https://internet.garant.ru/document/redirect/406977594/1000" TargetMode="External"/><Relationship Id="rId38" Type="http://schemas.openxmlformats.org/officeDocument/2006/relationships/hyperlink" Target="https://internet.garant.ru/document/redirect/12125268/8102" TargetMode="External"/><Relationship Id="rId59" Type="http://schemas.openxmlformats.org/officeDocument/2006/relationships/hyperlink" Target="https://internet.garant.ru/document/redirect/406977594/1010" TargetMode="External"/><Relationship Id="rId103" Type="http://schemas.openxmlformats.org/officeDocument/2006/relationships/hyperlink" Target="https://internet.garant.ru/document/redirect/406977595/0" TargetMode="External"/><Relationship Id="rId124" Type="http://schemas.openxmlformats.org/officeDocument/2006/relationships/hyperlink" Target="https://internet.garant.ru/document/redirect/406977594/1033" TargetMode="External"/><Relationship Id="rId70" Type="http://schemas.openxmlformats.org/officeDocument/2006/relationships/hyperlink" Target="https://internet.garant.ru/document/redirect/406977594/1000" TargetMode="External"/><Relationship Id="rId91" Type="http://schemas.openxmlformats.org/officeDocument/2006/relationships/hyperlink" Target="https://internet.garant.ru/document/redirect/12125268/70" TargetMode="External"/><Relationship Id="rId145" Type="http://schemas.openxmlformats.org/officeDocument/2006/relationships/hyperlink" Target="https://internet.garant.ru/document/redirect/406977594/1051" TargetMode="External"/><Relationship Id="rId166" Type="http://schemas.openxmlformats.org/officeDocument/2006/relationships/hyperlink" Target="https://internet.garant.ru/document/redirect/406977594/2" TargetMode="External"/><Relationship Id="rId187" Type="http://schemas.openxmlformats.org/officeDocument/2006/relationships/hyperlink" Target="https://internet.garant.ru/document/redirect/406977594/10036" TargetMode="External"/><Relationship Id="rId1" Type="http://schemas.openxmlformats.org/officeDocument/2006/relationships/numbering" Target="numbering.xml"/><Relationship Id="rId212" Type="http://schemas.openxmlformats.org/officeDocument/2006/relationships/hyperlink" Target="https://internet.garant.ru/document/redirect/406977594/10315" TargetMode="External"/><Relationship Id="rId28" Type="http://schemas.openxmlformats.org/officeDocument/2006/relationships/hyperlink" Target="https://internet.garant.ru/document/redirect/406977594/1000" TargetMode="External"/><Relationship Id="rId49" Type="http://schemas.openxmlformats.org/officeDocument/2006/relationships/hyperlink" Target="https://internet.garant.ru/document/redirect/406977594/1022" TargetMode="External"/><Relationship Id="rId114" Type="http://schemas.openxmlformats.org/officeDocument/2006/relationships/hyperlink" Target="https://internet.garant.ru/document/redirect/406977594/10314" TargetMode="External"/><Relationship Id="rId60" Type="http://schemas.openxmlformats.org/officeDocument/2006/relationships/hyperlink" Target="https://internet.garant.ru/document/redirect/70291362/108600" TargetMode="External"/><Relationship Id="rId81" Type="http://schemas.openxmlformats.org/officeDocument/2006/relationships/hyperlink" Target="https://internet.garant.ru/document/redirect/406977594/1003" TargetMode="External"/><Relationship Id="rId135" Type="http://schemas.openxmlformats.org/officeDocument/2006/relationships/hyperlink" Target="https://internet.garant.ru/document/redirect/406977594/1042" TargetMode="External"/><Relationship Id="rId156" Type="http://schemas.openxmlformats.org/officeDocument/2006/relationships/hyperlink" Target="https://internet.garant.ru/document/redirect/406977594/1038" TargetMode="External"/><Relationship Id="rId177" Type="http://schemas.openxmlformats.org/officeDocument/2006/relationships/hyperlink" Target="https://internet.garant.ru/document/redirect/406977594/1027" TargetMode="External"/><Relationship Id="rId198" Type="http://schemas.openxmlformats.org/officeDocument/2006/relationships/hyperlink" Target="https://internet.garant.ru/document/redirect/406977594/1026" TargetMode="External"/><Relationship Id="rId202" Type="http://schemas.openxmlformats.org/officeDocument/2006/relationships/hyperlink" Target="https://internet.garant.ru/document/redirect/406977594/1313" TargetMode="External"/><Relationship Id="rId223" Type="http://schemas.openxmlformats.org/officeDocument/2006/relationships/header" Target="header1.xml"/><Relationship Id="rId18" Type="http://schemas.openxmlformats.org/officeDocument/2006/relationships/hyperlink" Target="https://internet.garant.ru/document/redirect/406977594/1000" TargetMode="External"/><Relationship Id="rId39" Type="http://schemas.openxmlformats.org/officeDocument/2006/relationships/hyperlink" Target="https://internet.garant.ru/document/redirect/406977594/1001" TargetMode="External"/><Relationship Id="rId50" Type="http://schemas.openxmlformats.org/officeDocument/2006/relationships/hyperlink" Target="https://internet.garant.ru/document/redirect/406977594/1000" TargetMode="External"/><Relationship Id="rId104" Type="http://schemas.openxmlformats.org/officeDocument/2006/relationships/hyperlink" Target="https://internet.garant.ru/document/redirect/70291362/108311" TargetMode="External"/><Relationship Id="rId125" Type="http://schemas.openxmlformats.org/officeDocument/2006/relationships/hyperlink" Target="https://internet.garant.ru/document/redirect/406977594/1000" TargetMode="External"/><Relationship Id="rId146" Type="http://schemas.openxmlformats.org/officeDocument/2006/relationships/hyperlink" Target="https://internet.garant.ru/document/redirect/12125268/14408" TargetMode="External"/><Relationship Id="rId167" Type="http://schemas.openxmlformats.org/officeDocument/2006/relationships/hyperlink" Target="https://internet.garant.ru/document/redirect/406977594/0" TargetMode="External"/><Relationship Id="rId188" Type="http://schemas.openxmlformats.org/officeDocument/2006/relationships/hyperlink" Target="https://internet.garant.ru/document/redirect/406977594/1055" TargetMode="External"/><Relationship Id="rId71" Type="http://schemas.openxmlformats.org/officeDocument/2006/relationships/hyperlink" Target="https://internet.garant.ru/document/redirect/406977594/1020" TargetMode="External"/><Relationship Id="rId92" Type="http://schemas.openxmlformats.org/officeDocument/2006/relationships/hyperlink" Target="https://internet.garant.ru/document/redirect/12125268/70" TargetMode="External"/><Relationship Id="rId213" Type="http://schemas.openxmlformats.org/officeDocument/2006/relationships/hyperlink" Target="https://internet.garant.ru/document/redirect/73224809/0" TargetMode="External"/><Relationship Id="rId2" Type="http://schemas.openxmlformats.org/officeDocument/2006/relationships/styles" Target="styles.xml"/><Relationship Id="rId29" Type="http://schemas.openxmlformats.org/officeDocument/2006/relationships/hyperlink" Target="https://internet.garant.ru/document/redirect/406977594/200" TargetMode="External"/><Relationship Id="rId40" Type="http://schemas.openxmlformats.org/officeDocument/2006/relationships/hyperlink" Target="https://internet.garant.ru/document/redirect/406977594/1005" TargetMode="External"/><Relationship Id="rId115" Type="http://schemas.openxmlformats.org/officeDocument/2006/relationships/hyperlink" Target="https://internet.garant.ru/document/redirect/406977594/1000" TargetMode="External"/><Relationship Id="rId136" Type="http://schemas.openxmlformats.org/officeDocument/2006/relationships/hyperlink" Target="https://internet.garant.ru/document/redirect/406977594/300" TargetMode="External"/><Relationship Id="rId157" Type="http://schemas.openxmlformats.org/officeDocument/2006/relationships/hyperlink" Target="https://internet.garant.ru/document/redirect/406977594/0" TargetMode="External"/><Relationship Id="rId178" Type="http://schemas.openxmlformats.org/officeDocument/2006/relationships/hyperlink" Target="https://internet.garant.ru/document/redirect/406977594/1028" TargetMode="External"/><Relationship Id="rId61" Type="http://schemas.openxmlformats.org/officeDocument/2006/relationships/hyperlink" Target="https://internet.garant.ru/document/redirect/406977594/1024" TargetMode="External"/><Relationship Id="rId82" Type="http://schemas.openxmlformats.org/officeDocument/2006/relationships/hyperlink" Target="https://internet.garant.ru/document/redirect/406977594/1000" TargetMode="External"/><Relationship Id="rId199" Type="http://schemas.openxmlformats.org/officeDocument/2006/relationships/hyperlink" Target="https://internet.garant.ru/document/redirect/70662982/1000" TargetMode="External"/><Relationship Id="rId203" Type="http://schemas.openxmlformats.org/officeDocument/2006/relationships/hyperlink" Target="https://internet.garant.ru/document/redirect/406977594/1035" TargetMode="External"/><Relationship Id="rId19" Type="http://schemas.openxmlformats.org/officeDocument/2006/relationships/hyperlink" Target="https://internet.garant.ru/document/redirect/403566568/1120" TargetMode="External"/><Relationship Id="rId224" Type="http://schemas.openxmlformats.org/officeDocument/2006/relationships/footer" Target="footer1.xml"/><Relationship Id="rId30" Type="http://schemas.openxmlformats.org/officeDocument/2006/relationships/hyperlink" Target="https://internet.garant.ru/document/redirect/406977594/1006" TargetMode="External"/><Relationship Id="rId105" Type="http://schemas.openxmlformats.org/officeDocument/2006/relationships/hyperlink" Target="https://internet.garant.ru/document/redirect/406977594/1023" TargetMode="External"/><Relationship Id="rId126" Type="http://schemas.openxmlformats.org/officeDocument/2006/relationships/hyperlink" Target="https://internet.garant.ru/document/redirect/70662982/1041" TargetMode="External"/><Relationship Id="rId147" Type="http://schemas.openxmlformats.org/officeDocument/2006/relationships/hyperlink" Target="https://internet.garant.ru/document/redirect/12125268/14409" TargetMode="External"/><Relationship Id="rId168" Type="http://schemas.openxmlformats.org/officeDocument/2006/relationships/hyperlink" Target="https://internet.garant.ru/document/redirect/166045/11" TargetMode="External"/><Relationship Id="rId51" Type="http://schemas.openxmlformats.org/officeDocument/2006/relationships/hyperlink" Target="https://internet.garant.ru/document/redirect/12125268/192" TargetMode="External"/><Relationship Id="rId72" Type="http://schemas.openxmlformats.org/officeDocument/2006/relationships/hyperlink" Target="https://internet.garant.ru/document/redirect/12125268/8013" TargetMode="External"/><Relationship Id="rId93" Type="http://schemas.openxmlformats.org/officeDocument/2006/relationships/hyperlink" Target="https://internet.garant.ru/document/redirect/12125268/71" TargetMode="External"/><Relationship Id="rId189" Type="http://schemas.openxmlformats.org/officeDocument/2006/relationships/hyperlink" Target="https://internet.garant.ru/document/redirect/406977594/1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13834</Words>
  <Characters>78860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cp:lastModifiedBy>
  <cp:revision>2</cp:revision>
  <cp:lastPrinted>2023-10-09T22:47:00Z</cp:lastPrinted>
  <dcterms:created xsi:type="dcterms:W3CDTF">2023-10-20T02:18:00Z</dcterms:created>
  <dcterms:modified xsi:type="dcterms:W3CDTF">2023-10-20T02:18:00Z</dcterms:modified>
</cp:coreProperties>
</file>